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A3" w:rsidRDefault="0023794C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743D90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743D90"/>
          <w:kern w:val="36"/>
          <w:sz w:val="33"/>
          <w:szCs w:val="33"/>
        </w:rPr>
        <w:t>关于开展教学设备清查工作的通知</w:t>
      </w:r>
    </w:p>
    <w:p w:rsidR="009262A3" w:rsidRDefault="0023794C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各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二级学院：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     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根据学校的统一要求，为确保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设备类资产清查工作的顺利进行，按时完成学校资产清查任务，现将具体的清查方案通知如下：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一、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 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设备清查工作基准日、内容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   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（一）清查基准日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 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设备清查基准日为：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12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31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日。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（二）设备清查的内容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  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此次设备清查的内容包括：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12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31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日前已入账的设备（含软件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电脑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打印机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投影仪）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、应纳入资产管理的账外设备（含软件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电脑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打印机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投影仪），不包括正在通过采购流程购置未办理入账的设备（含软件）。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二、设备清查方案及步骤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、各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二级学院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的设备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管理员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从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实验实习教学中心郭老师处</w:t>
      </w:r>
      <w:proofErr w:type="gramStart"/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取得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台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账，进行账物核对，并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在台账栏逐项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标注目前使用状态（完好、待修、待报废）；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、凡账物相符，由设备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管理员在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台账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上做设备认可；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3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凡设备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放置地点及责任人发生变化，设备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管理员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在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台账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上修改存放地点及责任人信息；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4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、账物核实有账无物，设备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管理员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在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台账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上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做设备不认可，并填写附件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：《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徐州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技师学院设备清查盘亏表》，同时提交相关证明材料和情况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说明（例如：丢失的要写情况说明，被盗的要出具报案记录等）；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  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、账物核实有物无账，填写附件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：《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徐州技师学院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设备清查盘盈表》；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  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、实验实习教学中心组织人员对盘亏、盘盈设备进行核实、认真审核盘亏设备并提出处理意见；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7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、设备管理员及时完成盘亏、盘盈设备汇总（纸质、电子版）、相关证明材料和情况说明的整理，按时上报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实验实习教学中心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郭老师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及时更新学校设备总台账。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三、设备清查时间安排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、各二级学院的设备自查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截止时间：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22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3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30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日；请在截止日期之前将盘亏表</w:t>
      </w:r>
      <w:proofErr w:type="gramStart"/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和盘盈表的</w:t>
      </w:r>
      <w:proofErr w:type="gramEnd"/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电子版发送至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郭老师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,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同时将纸质版及相关证明材料、情况说明交至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综合楼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817</w:t>
      </w: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室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、设备清查验收阶段：三月下旬至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四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月上旬；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    3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、设备清查汇总、上报阶段：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lastRenderedPageBreak/>
        <w:t>四、联系方式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  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各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二级学院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设备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管理员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在自查过程中如有问题，请联系实验实习教学中心设备管理员：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郭老师</w:t>
      </w:r>
      <w:bookmarkStart w:id="0" w:name="_GoBack"/>
      <w:bookmarkEnd w:id="0"/>
      <w:r>
        <w:rPr>
          <w:rFonts w:ascii="Arial" w:eastAsia="宋体" w:hAnsi="Arial" w:cs="Arial"/>
          <w:color w:val="333333"/>
          <w:kern w:val="0"/>
          <w:sz w:val="24"/>
          <w:szCs w:val="24"/>
        </w:rPr>
        <w:t>，电话：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85968172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注意事项：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1</w:t>
      </w:r>
      <w:r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、因报废问题而盘亏的设备、需要转移的设备或信息登记有误的设备，请先与设备管理员联系，切勿直接做不认可处理。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2</w:t>
      </w:r>
      <w:r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、凡不认可的设备必须提供盘亏表。</w:t>
      </w:r>
    </w:p>
    <w:p w:rsidR="009262A3" w:rsidRDefault="0023794C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附件：</w:t>
      </w:r>
    </w:p>
    <w:p w:rsidR="009262A3" w:rsidRDefault="009262A3">
      <w:pPr>
        <w:spacing w:line="400" w:lineRule="exact"/>
      </w:pPr>
    </w:p>
    <w:sectPr w:rsidR="00926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6"/>
    <w:rsid w:val="00064AD2"/>
    <w:rsid w:val="00104F20"/>
    <w:rsid w:val="001256AC"/>
    <w:rsid w:val="00135AE8"/>
    <w:rsid w:val="001461DC"/>
    <w:rsid w:val="001A7B18"/>
    <w:rsid w:val="0023794C"/>
    <w:rsid w:val="00274BD8"/>
    <w:rsid w:val="002C5F72"/>
    <w:rsid w:val="003371CD"/>
    <w:rsid w:val="003649E0"/>
    <w:rsid w:val="00377CA7"/>
    <w:rsid w:val="003A04B4"/>
    <w:rsid w:val="003B101E"/>
    <w:rsid w:val="003D5E36"/>
    <w:rsid w:val="004B0551"/>
    <w:rsid w:val="004C61B8"/>
    <w:rsid w:val="00507908"/>
    <w:rsid w:val="005252B9"/>
    <w:rsid w:val="005B3671"/>
    <w:rsid w:val="005E4B7C"/>
    <w:rsid w:val="00661EF0"/>
    <w:rsid w:val="006F32E6"/>
    <w:rsid w:val="007143B0"/>
    <w:rsid w:val="007359BC"/>
    <w:rsid w:val="007417D5"/>
    <w:rsid w:val="007B1051"/>
    <w:rsid w:val="007C0D6A"/>
    <w:rsid w:val="007E137A"/>
    <w:rsid w:val="008010E1"/>
    <w:rsid w:val="00842F86"/>
    <w:rsid w:val="008810FE"/>
    <w:rsid w:val="009262A3"/>
    <w:rsid w:val="0098221B"/>
    <w:rsid w:val="00A67110"/>
    <w:rsid w:val="00AC63BC"/>
    <w:rsid w:val="00AF6EC7"/>
    <w:rsid w:val="00B04FB1"/>
    <w:rsid w:val="00B172F3"/>
    <w:rsid w:val="00C47247"/>
    <w:rsid w:val="00D11671"/>
    <w:rsid w:val="00D33DBA"/>
    <w:rsid w:val="00D77011"/>
    <w:rsid w:val="00DF599F"/>
    <w:rsid w:val="00E16B43"/>
    <w:rsid w:val="00E3275D"/>
    <w:rsid w:val="00F05112"/>
    <w:rsid w:val="00F775BF"/>
    <w:rsid w:val="00FC44E0"/>
    <w:rsid w:val="08C94396"/>
    <w:rsid w:val="614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2022-03-08T01:33:00Z</dcterms:created>
  <dcterms:modified xsi:type="dcterms:W3CDTF">2022-03-10T01:56:00Z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0FD54B129D01443AA522298191883C3C</vt:lpwstr>
  </property>
</Properties>
</file>