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9F" w:rsidRPr="003A35FF" w:rsidRDefault="00DF3CC1" w:rsidP="006C319F">
      <w:pPr>
        <w:widowControl/>
        <w:ind w:leftChars="14" w:left="53" w:rightChars="14" w:right="29" w:hanging="24"/>
        <w:jc w:val="center"/>
        <w:rPr>
          <w:rFonts w:asciiTheme="majorEastAsia" w:eastAsiaTheme="majorEastAsia" w:hAnsiTheme="majorEastAsia"/>
          <w:bCs/>
          <w:sz w:val="44"/>
          <w:szCs w:val="44"/>
        </w:rPr>
      </w:pPr>
      <w:r w:rsidRPr="003A35FF">
        <w:rPr>
          <w:rFonts w:asciiTheme="majorEastAsia" w:eastAsiaTheme="majorEastAsia" w:hAnsiTheme="majorEastAsia" w:hint="eastAsia"/>
          <w:bCs/>
          <w:sz w:val="44"/>
          <w:szCs w:val="44"/>
        </w:rPr>
        <w:t>通</w:t>
      </w:r>
      <w:r w:rsidR="001E5C97" w:rsidRPr="003A35FF">
        <w:rPr>
          <w:rFonts w:asciiTheme="majorEastAsia" w:eastAsiaTheme="majorEastAsia" w:hAnsiTheme="majorEastAsia" w:hint="eastAsia"/>
          <w:bCs/>
          <w:sz w:val="44"/>
          <w:szCs w:val="44"/>
        </w:rPr>
        <w:t xml:space="preserve">  </w:t>
      </w:r>
      <w:r w:rsidRPr="003A35FF">
        <w:rPr>
          <w:rFonts w:asciiTheme="majorEastAsia" w:eastAsiaTheme="majorEastAsia" w:hAnsiTheme="majorEastAsia" w:hint="eastAsia"/>
          <w:bCs/>
          <w:sz w:val="44"/>
          <w:szCs w:val="44"/>
        </w:rPr>
        <w:t>知</w:t>
      </w:r>
    </w:p>
    <w:p w:rsidR="007F39CE" w:rsidRPr="007F39CE" w:rsidRDefault="007F39CE" w:rsidP="006C319F">
      <w:pPr>
        <w:widowControl/>
        <w:ind w:leftChars="14" w:left="53" w:rightChars="14" w:right="29" w:hanging="24"/>
        <w:rPr>
          <w:rFonts w:asciiTheme="minorEastAsia" w:hAnsiTheme="minorEastAsia"/>
          <w:bCs/>
          <w:sz w:val="32"/>
          <w:szCs w:val="32"/>
        </w:rPr>
      </w:pPr>
      <w:r w:rsidRPr="007F39CE">
        <w:rPr>
          <w:rFonts w:asciiTheme="minorEastAsia" w:hAnsiTheme="minorEastAsia" w:hint="eastAsia"/>
          <w:bCs/>
          <w:sz w:val="32"/>
          <w:szCs w:val="32"/>
        </w:rPr>
        <w:t>各技工院校、部门、行业、企业</w:t>
      </w:r>
      <w:r>
        <w:rPr>
          <w:rFonts w:asciiTheme="minorEastAsia" w:hAnsiTheme="minorEastAsia" w:hint="eastAsia"/>
          <w:bCs/>
          <w:sz w:val="32"/>
          <w:szCs w:val="32"/>
        </w:rPr>
        <w:t>、机构</w:t>
      </w:r>
      <w:r w:rsidRPr="007F39CE">
        <w:rPr>
          <w:rFonts w:asciiTheme="minorEastAsia" w:hAnsiTheme="minorEastAsia" w:hint="eastAsia"/>
          <w:bCs/>
          <w:sz w:val="32"/>
          <w:szCs w:val="32"/>
        </w:rPr>
        <w:t>：</w:t>
      </w:r>
    </w:p>
    <w:p w:rsidR="00AF26BE" w:rsidRPr="000419E7" w:rsidRDefault="00DF3CC1" w:rsidP="007F39CE">
      <w:pPr>
        <w:widowControl/>
        <w:ind w:leftChars="25" w:left="53" w:rightChars="14" w:right="29" w:firstLineChars="200" w:firstLine="640"/>
        <w:jc w:val="left"/>
        <w:rPr>
          <w:rFonts w:asciiTheme="minorEastAsia" w:hAnsiTheme="minorEastAsia"/>
          <w:bCs/>
          <w:sz w:val="32"/>
          <w:szCs w:val="32"/>
        </w:rPr>
      </w:pPr>
      <w:r w:rsidRPr="000419E7">
        <w:rPr>
          <w:rFonts w:asciiTheme="minorEastAsia" w:hAnsiTheme="minorEastAsia" w:hint="eastAsia"/>
          <w:bCs/>
          <w:sz w:val="32"/>
          <w:szCs w:val="32"/>
        </w:rPr>
        <w:t>现将省</w:t>
      </w:r>
      <w:r w:rsidR="00F44E57" w:rsidRPr="000419E7">
        <w:rPr>
          <w:rFonts w:asciiTheme="minorEastAsia" w:hAnsiTheme="minorEastAsia" w:hint="eastAsia"/>
          <w:bCs/>
          <w:sz w:val="32"/>
          <w:szCs w:val="32"/>
        </w:rPr>
        <w:t>鉴定</w:t>
      </w:r>
      <w:r w:rsidR="00F44E57">
        <w:rPr>
          <w:rFonts w:asciiTheme="minorEastAsia" w:hAnsiTheme="minorEastAsia" w:hint="eastAsia"/>
          <w:bCs/>
          <w:sz w:val="32"/>
          <w:szCs w:val="32"/>
        </w:rPr>
        <w:t>厅</w:t>
      </w:r>
      <w:r w:rsidRPr="000419E7">
        <w:rPr>
          <w:rFonts w:asciiTheme="minorEastAsia" w:hAnsiTheme="minorEastAsia" w:hint="eastAsia"/>
          <w:bCs/>
          <w:sz w:val="32"/>
          <w:szCs w:val="32"/>
        </w:rPr>
        <w:t>中心《关于推荐江苏省第4届技能状元大赛裁判候选人的通知》转发给你们，请你们按照文件要求</w:t>
      </w:r>
      <w:r w:rsidR="00F56EC7" w:rsidRPr="000419E7">
        <w:rPr>
          <w:rFonts w:asciiTheme="minorEastAsia" w:hAnsiTheme="minorEastAsia" w:hint="eastAsia"/>
          <w:bCs/>
          <w:sz w:val="32"/>
          <w:szCs w:val="32"/>
        </w:rPr>
        <w:t>认真</w:t>
      </w:r>
      <w:r w:rsidRPr="000419E7">
        <w:rPr>
          <w:rFonts w:asciiTheme="minorEastAsia" w:hAnsiTheme="minorEastAsia" w:hint="eastAsia"/>
          <w:bCs/>
          <w:sz w:val="32"/>
          <w:szCs w:val="32"/>
        </w:rPr>
        <w:t>推荐各项目</w:t>
      </w:r>
      <w:r w:rsidR="00F56EC7" w:rsidRPr="000419E7">
        <w:rPr>
          <w:rFonts w:asciiTheme="minorEastAsia" w:hAnsiTheme="minorEastAsia" w:hint="eastAsia"/>
          <w:bCs/>
          <w:sz w:val="32"/>
          <w:szCs w:val="32"/>
        </w:rPr>
        <w:t>符合条件的</w:t>
      </w:r>
      <w:r w:rsidR="001E5C97" w:rsidRPr="000419E7">
        <w:rPr>
          <w:rFonts w:asciiTheme="minorEastAsia" w:hAnsiTheme="minorEastAsia" w:hint="eastAsia"/>
          <w:bCs/>
          <w:sz w:val="32"/>
          <w:szCs w:val="32"/>
        </w:rPr>
        <w:t>裁判候选人。</w:t>
      </w:r>
    </w:p>
    <w:p w:rsidR="00BF4EE8" w:rsidRPr="000419E7" w:rsidRDefault="007573CB" w:rsidP="007F39CE">
      <w:pPr>
        <w:widowControl/>
        <w:ind w:leftChars="14" w:left="29" w:right="30" w:firstLineChars="243" w:firstLine="778"/>
        <w:jc w:val="left"/>
        <w:rPr>
          <w:rFonts w:asciiTheme="minorEastAsia" w:hAnsiTheme="minorEastAsia"/>
          <w:bCs/>
          <w:sz w:val="32"/>
          <w:szCs w:val="32"/>
        </w:rPr>
      </w:pPr>
      <w:r>
        <w:rPr>
          <w:rFonts w:asciiTheme="minorEastAsia" w:hAnsiTheme="minorEastAsia" w:hint="eastAsia"/>
          <w:bCs/>
          <w:sz w:val="32"/>
          <w:szCs w:val="32"/>
        </w:rPr>
        <w:t>请认真</w:t>
      </w:r>
      <w:r w:rsidR="00AF26BE" w:rsidRPr="000419E7">
        <w:rPr>
          <w:rFonts w:asciiTheme="minorEastAsia" w:hAnsiTheme="minorEastAsia" w:hint="eastAsia"/>
          <w:bCs/>
          <w:sz w:val="32"/>
          <w:szCs w:val="32"/>
        </w:rPr>
        <w:t>填写《江苏省第4届技能状元大赛裁判员候选人推荐表》（见附件1）</w:t>
      </w:r>
      <w:r w:rsidR="002A1469">
        <w:rPr>
          <w:rFonts w:asciiTheme="minorEastAsia" w:hAnsiTheme="minorEastAsia" w:hint="eastAsia"/>
          <w:bCs/>
          <w:sz w:val="32"/>
          <w:szCs w:val="32"/>
        </w:rPr>
        <w:t>、</w:t>
      </w:r>
      <w:r w:rsidR="00AF26BE" w:rsidRPr="000419E7">
        <w:rPr>
          <w:rFonts w:asciiTheme="minorEastAsia" w:hAnsiTheme="minorEastAsia" w:hint="eastAsia"/>
          <w:bCs/>
          <w:sz w:val="32"/>
          <w:szCs w:val="32"/>
        </w:rPr>
        <w:t>《江苏省第4届技能状元大赛裁判员候选人推荐汇总表》（见附件2）</w:t>
      </w:r>
      <w:bookmarkStart w:id="0" w:name="_GoBack"/>
      <w:bookmarkEnd w:id="0"/>
      <w:r w:rsidR="002A1469">
        <w:rPr>
          <w:rFonts w:asciiTheme="minorEastAsia" w:hAnsiTheme="minorEastAsia" w:hint="eastAsia"/>
          <w:bCs/>
          <w:sz w:val="32"/>
          <w:szCs w:val="32"/>
        </w:rPr>
        <w:t>及</w:t>
      </w:r>
      <w:r w:rsidR="002A1469" w:rsidRPr="002A1469">
        <w:rPr>
          <w:rFonts w:asciiTheme="minorEastAsia" w:hAnsiTheme="minorEastAsia" w:hint="eastAsia"/>
          <w:bCs/>
          <w:sz w:val="32"/>
          <w:szCs w:val="32"/>
        </w:rPr>
        <w:t>个人工作、荣誉等相关证明材料复印件</w:t>
      </w:r>
      <w:r w:rsidR="002A1469">
        <w:rPr>
          <w:rFonts w:asciiTheme="minorEastAsia" w:hAnsiTheme="minorEastAsia" w:hint="eastAsia"/>
          <w:bCs/>
          <w:sz w:val="32"/>
          <w:szCs w:val="32"/>
        </w:rPr>
        <w:t>，</w:t>
      </w:r>
      <w:r w:rsidR="00AF26BE" w:rsidRPr="000419E7">
        <w:rPr>
          <w:rFonts w:asciiTheme="minorEastAsia" w:hAnsiTheme="minorEastAsia" w:hint="eastAsia"/>
          <w:bCs/>
          <w:sz w:val="32"/>
          <w:szCs w:val="32"/>
        </w:rPr>
        <w:t>并于2018年8月15日前，将盖章后的《推荐表》、《汇总表》纸质版和电子版（盖章后PDF格式）一并报送至徐州市职业技能鉴定中心。市鉴定中心将</w:t>
      </w:r>
      <w:r w:rsidR="007F39CE" w:rsidRPr="000419E7">
        <w:rPr>
          <w:rFonts w:asciiTheme="minorEastAsia" w:hAnsiTheme="minorEastAsia" w:hint="eastAsia"/>
          <w:bCs/>
          <w:sz w:val="32"/>
          <w:szCs w:val="32"/>
        </w:rPr>
        <w:t>择优推荐</w:t>
      </w:r>
      <w:r w:rsidR="00AF26BE" w:rsidRPr="000419E7">
        <w:rPr>
          <w:rFonts w:asciiTheme="minorEastAsia" w:hAnsiTheme="minorEastAsia" w:hint="eastAsia"/>
          <w:bCs/>
          <w:sz w:val="32"/>
          <w:szCs w:val="32"/>
        </w:rPr>
        <w:t>每项目3名候选人（汽车技术项目、电子技术项目5名）报省厅鉴定中心。</w:t>
      </w:r>
    </w:p>
    <w:p w:rsidR="00BF4EE8" w:rsidRPr="000419E7" w:rsidRDefault="00AF26BE" w:rsidP="00BF4EE8">
      <w:pPr>
        <w:widowControl/>
        <w:ind w:left="30" w:right="30" w:firstLine="300"/>
        <w:jc w:val="left"/>
        <w:rPr>
          <w:rFonts w:asciiTheme="minorEastAsia" w:hAnsiTheme="minorEastAsia"/>
          <w:bCs/>
          <w:sz w:val="32"/>
          <w:szCs w:val="32"/>
        </w:rPr>
      </w:pPr>
      <w:r w:rsidRPr="000419E7">
        <w:rPr>
          <w:rFonts w:asciiTheme="minorEastAsia" w:hAnsiTheme="minorEastAsia" w:hint="eastAsia"/>
          <w:bCs/>
          <w:sz w:val="32"/>
          <w:szCs w:val="32"/>
        </w:rPr>
        <w:t>徐州市职业技能鉴定中心</w:t>
      </w:r>
    </w:p>
    <w:p w:rsidR="00BF4EE8" w:rsidRPr="000419E7" w:rsidRDefault="00BF4EE8" w:rsidP="00BF4EE8">
      <w:pPr>
        <w:widowControl/>
        <w:ind w:left="30" w:right="30" w:firstLine="300"/>
        <w:jc w:val="left"/>
        <w:rPr>
          <w:rFonts w:asciiTheme="minorEastAsia" w:hAnsiTheme="minorEastAsia"/>
          <w:bCs/>
          <w:sz w:val="32"/>
          <w:szCs w:val="32"/>
        </w:rPr>
      </w:pPr>
      <w:r w:rsidRPr="000419E7">
        <w:rPr>
          <w:rFonts w:asciiTheme="minorEastAsia" w:hAnsiTheme="minorEastAsia" w:hint="eastAsia"/>
          <w:bCs/>
          <w:sz w:val="32"/>
          <w:szCs w:val="32"/>
        </w:rPr>
        <w:t>地</w:t>
      </w:r>
      <w:r w:rsidR="000419E7">
        <w:rPr>
          <w:rFonts w:asciiTheme="minorEastAsia" w:hAnsiTheme="minorEastAsia" w:hint="eastAsia"/>
          <w:bCs/>
          <w:sz w:val="32"/>
          <w:szCs w:val="32"/>
        </w:rPr>
        <w:t xml:space="preserve">  </w:t>
      </w:r>
      <w:r w:rsidRPr="000419E7">
        <w:rPr>
          <w:rFonts w:asciiTheme="minorEastAsia" w:hAnsiTheme="minorEastAsia" w:hint="eastAsia"/>
          <w:bCs/>
          <w:sz w:val="32"/>
          <w:szCs w:val="32"/>
        </w:rPr>
        <w:t>址：民主南路72号樱花大厦西一楼</w:t>
      </w:r>
      <w:r w:rsidR="000419E7" w:rsidRPr="000419E7">
        <w:rPr>
          <w:rFonts w:asciiTheme="minorEastAsia" w:hAnsiTheme="minorEastAsia" w:hint="eastAsia"/>
          <w:bCs/>
          <w:sz w:val="32"/>
          <w:szCs w:val="32"/>
        </w:rPr>
        <w:t>，高新科</w:t>
      </w:r>
    </w:p>
    <w:p w:rsidR="00BF4EE8" w:rsidRPr="000419E7" w:rsidRDefault="0015413A" w:rsidP="0015413A">
      <w:pPr>
        <w:widowControl/>
        <w:ind w:rightChars="14" w:right="29" w:firstLineChars="100" w:firstLine="320"/>
        <w:jc w:val="left"/>
        <w:rPr>
          <w:rFonts w:asciiTheme="minorEastAsia" w:hAnsiTheme="minorEastAsia"/>
          <w:bCs/>
          <w:sz w:val="32"/>
          <w:szCs w:val="32"/>
        </w:rPr>
      </w:pPr>
      <w:r>
        <w:rPr>
          <w:rFonts w:asciiTheme="minorEastAsia" w:hAnsiTheme="minorEastAsia" w:hint="eastAsia"/>
          <w:bCs/>
          <w:sz w:val="32"/>
          <w:szCs w:val="32"/>
        </w:rPr>
        <w:t>联系人</w:t>
      </w:r>
      <w:r w:rsidRPr="000419E7">
        <w:rPr>
          <w:rFonts w:asciiTheme="minorEastAsia" w:hAnsiTheme="minorEastAsia" w:hint="eastAsia"/>
          <w:bCs/>
          <w:sz w:val="32"/>
          <w:szCs w:val="32"/>
        </w:rPr>
        <w:t>：</w:t>
      </w:r>
      <w:r>
        <w:rPr>
          <w:rFonts w:asciiTheme="minorEastAsia" w:hAnsiTheme="minorEastAsia" w:hint="eastAsia"/>
          <w:bCs/>
          <w:sz w:val="32"/>
          <w:szCs w:val="32"/>
        </w:rPr>
        <w:t>刘技</w:t>
      </w:r>
    </w:p>
    <w:p w:rsidR="00AF26BE" w:rsidRPr="000419E7" w:rsidRDefault="00AF26BE" w:rsidP="00BF4EE8">
      <w:pPr>
        <w:widowControl/>
        <w:ind w:left="30" w:right="30" w:firstLine="300"/>
        <w:jc w:val="left"/>
        <w:rPr>
          <w:rFonts w:asciiTheme="minorEastAsia" w:hAnsiTheme="minorEastAsia"/>
          <w:bCs/>
          <w:sz w:val="32"/>
          <w:szCs w:val="32"/>
        </w:rPr>
      </w:pPr>
      <w:r w:rsidRPr="000419E7">
        <w:rPr>
          <w:rFonts w:asciiTheme="minorEastAsia" w:hAnsiTheme="minorEastAsia" w:hint="eastAsia"/>
          <w:bCs/>
          <w:sz w:val="32"/>
          <w:szCs w:val="32"/>
        </w:rPr>
        <w:t>电</w:t>
      </w:r>
      <w:r w:rsidR="000419E7">
        <w:rPr>
          <w:rFonts w:asciiTheme="minorEastAsia" w:hAnsiTheme="minorEastAsia" w:hint="eastAsia"/>
          <w:bCs/>
          <w:sz w:val="32"/>
          <w:szCs w:val="32"/>
        </w:rPr>
        <w:t xml:space="preserve">  </w:t>
      </w:r>
      <w:r w:rsidRPr="000419E7">
        <w:rPr>
          <w:rFonts w:asciiTheme="minorEastAsia" w:hAnsiTheme="minorEastAsia" w:hint="eastAsia"/>
          <w:bCs/>
          <w:sz w:val="32"/>
          <w:szCs w:val="32"/>
        </w:rPr>
        <w:t>话：83907806</w:t>
      </w:r>
    </w:p>
    <w:p w:rsidR="00AF26BE" w:rsidRPr="000419E7" w:rsidRDefault="00AF26BE" w:rsidP="00AF26BE">
      <w:pPr>
        <w:widowControl/>
        <w:ind w:left="30" w:right="30" w:firstLine="300"/>
        <w:jc w:val="left"/>
        <w:rPr>
          <w:rFonts w:asciiTheme="minorEastAsia" w:hAnsiTheme="minorEastAsia"/>
          <w:bCs/>
          <w:sz w:val="32"/>
          <w:szCs w:val="32"/>
        </w:rPr>
      </w:pPr>
      <w:r w:rsidRPr="000419E7">
        <w:rPr>
          <w:rFonts w:asciiTheme="minorEastAsia" w:hAnsiTheme="minorEastAsia" w:hint="eastAsia"/>
          <w:bCs/>
          <w:sz w:val="32"/>
          <w:szCs w:val="32"/>
        </w:rPr>
        <w:t>E-mail：</w:t>
      </w:r>
      <w:r w:rsidR="0015413A">
        <w:rPr>
          <w:rFonts w:asciiTheme="minorEastAsia" w:hAnsiTheme="minorEastAsia" w:hint="eastAsia"/>
          <w:bCs/>
          <w:sz w:val="32"/>
          <w:szCs w:val="32"/>
        </w:rPr>
        <w:t>270220094</w:t>
      </w:r>
      <w:r w:rsidRPr="000419E7">
        <w:rPr>
          <w:rFonts w:asciiTheme="minorEastAsia" w:hAnsiTheme="minorEastAsia"/>
          <w:bCs/>
          <w:sz w:val="32"/>
          <w:szCs w:val="32"/>
        </w:rPr>
        <w:t>@</w:t>
      </w:r>
      <w:r w:rsidRPr="000419E7">
        <w:rPr>
          <w:rFonts w:asciiTheme="minorEastAsia" w:hAnsiTheme="minorEastAsia" w:hint="eastAsia"/>
          <w:bCs/>
          <w:sz w:val="32"/>
          <w:szCs w:val="32"/>
        </w:rPr>
        <w:t>qq</w:t>
      </w:r>
      <w:r w:rsidRPr="000419E7">
        <w:rPr>
          <w:rFonts w:asciiTheme="minorEastAsia" w:hAnsiTheme="minorEastAsia"/>
          <w:bCs/>
          <w:sz w:val="32"/>
          <w:szCs w:val="32"/>
        </w:rPr>
        <w:t>.com</w:t>
      </w:r>
    </w:p>
    <w:p w:rsidR="00DF3CC1" w:rsidRPr="000419E7" w:rsidRDefault="000419E7" w:rsidP="000419E7">
      <w:pPr>
        <w:widowControl/>
        <w:ind w:left="30" w:right="30" w:hanging="24"/>
        <w:jc w:val="right"/>
        <w:rPr>
          <w:rFonts w:asciiTheme="minorEastAsia" w:hAnsiTheme="minorEastAsia"/>
          <w:bCs/>
          <w:sz w:val="32"/>
          <w:szCs w:val="32"/>
        </w:rPr>
      </w:pPr>
      <w:r w:rsidRPr="000419E7">
        <w:rPr>
          <w:rFonts w:asciiTheme="minorEastAsia" w:hAnsiTheme="minorEastAsia" w:hint="eastAsia"/>
          <w:bCs/>
          <w:sz w:val="32"/>
          <w:szCs w:val="32"/>
        </w:rPr>
        <w:t>二〇一八年八月一日</w:t>
      </w:r>
    </w:p>
    <w:p w:rsidR="00D14F14" w:rsidRDefault="00D14F14" w:rsidP="00DF3CC1">
      <w:pPr>
        <w:widowControl/>
        <w:ind w:left="30" w:right="30" w:hanging="24"/>
        <w:jc w:val="left"/>
        <w:rPr>
          <w:rFonts w:asciiTheme="minorEastAsia" w:hAnsiTheme="minorEastAsia"/>
          <w:bCs/>
          <w:sz w:val="28"/>
          <w:szCs w:val="28"/>
        </w:rPr>
      </w:pPr>
    </w:p>
    <w:p w:rsidR="00DF3CC1" w:rsidRPr="00D14F14" w:rsidRDefault="00D14F14" w:rsidP="00DF3CC1">
      <w:pPr>
        <w:widowControl/>
        <w:ind w:left="30" w:right="30" w:hanging="24"/>
        <w:jc w:val="left"/>
        <w:rPr>
          <w:rFonts w:ascii="方正小标宋_GBK" w:eastAsia="方正小标宋_GBK" w:hAnsi="微软雅黑"/>
          <w:bCs/>
          <w:sz w:val="28"/>
          <w:szCs w:val="28"/>
        </w:rPr>
      </w:pPr>
      <w:r w:rsidRPr="00D14F14">
        <w:rPr>
          <w:rFonts w:asciiTheme="minorEastAsia" w:hAnsiTheme="minorEastAsia" w:hint="eastAsia"/>
          <w:bCs/>
          <w:sz w:val="28"/>
          <w:szCs w:val="28"/>
        </w:rPr>
        <w:t>《关于推荐江苏省第4届技能状元大赛裁判候选人的通知》附后</w:t>
      </w:r>
    </w:p>
    <w:p w:rsidR="0027182B" w:rsidRPr="008B2E4B" w:rsidRDefault="000419E7" w:rsidP="0027182B">
      <w:pPr>
        <w:widowControl/>
        <w:ind w:left="30" w:right="30" w:hanging="24"/>
        <w:jc w:val="center"/>
        <w:rPr>
          <w:rFonts w:asciiTheme="majorEastAsia" w:eastAsiaTheme="majorEastAsia" w:hAnsiTheme="majorEastAsia"/>
          <w:bCs/>
          <w:sz w:val="32"/>
          <w:szCs w:val="32"/>
        </w:rPr>
      </w:pPr>
      <w:r>
        <w:rPr>
          <w:rFonts w:ascii="方正小标宋_GBK" w:eastAsia="方正小标宋_GBK" w:hAnsi="微软雅黑"/>
          <w:bCs/>
          <w:sz w:val="32"/>
          <w:szCs w:val="32"/>
        </w:rPr>
        <w:br w:type="page"/>
      </w:r>
      <w:r w:rsidR="0027182B" w:rsidRPr="008B2E4B">
        <w:rPr>
          <w:rFonts w:asciiTheme="majorEastAsia" w:eastAsiaTheme="majorEastAsia" w:hAnsiTheme="majorEastAsia" w:hint="eastAsia"/>
          <w:bCs/>
          <w:sz w:val="32"/>
          <w:szCs w:val="32"/>
        </w:rPr>
        <w:lastRenderedPageBreak/>
        <w:t>关于推荐</w:t>
      </w:r>
      <w:r w:rsidR="00AD23A6" w:rsidRPr="008B2E4B">
        <w:rPr>
          <w:rFonts w:asciiTheme="majorEastAsia" w:eastAsiaTheme="majorEastAsia" w:hAnsiTheme="majorEastAsia" w:hint="eastAsia"/>
          <w:bCs/>
          <w:sz w:val="32"/>
          <w:szCs w:val="32"/>
        </w:rPr>
        <w:t>江苏省</w:t>
      </w:r>
      <w:r w:rsidR="0027182B" w:rsidRPr="008B2E4B">
        <w:rPr>
          <w:rFonts w:asciiTheme="majorEastAsia" w:eastAsiaTheme="majorEastAsia" w:hAnsiTheme="majorEastAsia" w:hint="eastAsia"/>
          <w:bCs/>
          <w:sz w:val="32"/>
          <w:szCs w:val="32"/>
        </w:rPr>
        <w:t>第4届</w:t>
      </w:r>
      <w:r w:rsidR="00AD23A6" w:rsidRPr="008B2E4B">
        <w:rPr>
          <w:rFonts w:asciiTheme="majorEastAsia" w:eastAsiaTheme="majorEastAsia" w:hAnsiTheme="majorEastAsia" w:hint="eastAsia"/>
          <w:bCs/>
          <w:sz w:val="32"/>
          <w:szCs w:val="32"/>
        </w:rPr>
        <w:t>技能状元</w:t>
      </w:r>
      <w:r w:rsidR="0027182B" w:rsidRPr="008B2E4B">
        <w:rPr>
          <w:rFonts w:asciiTheme="majorEastAsia" w:eastAsiaTheme="majorEastAsia" w:hAnsiTheme="majorEastAsia" w:hint="eastAsia"/>
          <w:bCs/>
          <w:sz w:val="32"/>
          <w:szCs w:val="32"/>
        </w:rPr>
        <w:t>大赛</w:t>
      </w:r>
    </w:p>
    <w:p w:rsidR="0027182B" w:rsidRPr="008B2E4B" w:rsidRDefault="006F7A51" w:rsidP="0027182B">
      <w:pPr>
        <w:widowControl/>
        <w:ind w:left="30" w:right="30" w:hanging="24"/>
        <w:jc w:val="center"/>
        <w:rPr>
          <w:rFonts w:asciiTheme="majorEastAsia" w:eastAsiaTheme="majorEastAsia" w:hAnsiTheme="majorEastAsia"/>
          <w:bCs/>
          <w:sz w:val="32"/>
          <w:szCs w:val="32"/>
        </w:rPr>
      </w:pPr>
      <w:r w:rsidRPr="008B2E4B">
        <w:rPr>
          <w:rFonts w:asciiTheme="majorEastAsia" w:eastAsiaTheme="majorEastAsia" w:hAnsiTheme="majorEastAsia" w:hint="eastAsia"/>
          <w:bCs/>
          <w:sz w:val="32"/>
          <w:szCs w:val="32"/>
        </w:rPr>
        <w:t>裁判候选人</w:t>
      </w:r>
      <w:r w:rsidR="0027182B" w:rsidRPr="008B2E4B">
        <w:rPr>
          <w:rFonts w:asciiTheme="majorEastAsia" w:eastAsiaTheme="majorEastAsia" w:hAnsiTheme="majorEastAsia" w:hint="eastAsia"/>
          <w:bCs/>
          <w:sz w:val="32"/>
          <w:szCs w:val="32"/>
        </w:rPr>
        <w:t>的通知</w:t>
      </w:r>
    </w:p>
    <w:p w:rsidR="00CF1259" w:rsidRPr="008B2E4B" w:rsidRDefault="00CF1259" w:rsidP="0027182B">
      <w:pPr>
        <w:rPr>
          <w:rFonts w:asciiTheme="majorEastAsia" w:eastAsiaTheme="majorEastAsia" w:hAnsiTheme="majorEastAsia"/>
          <w:sz w:val="32"/>
          <w:szCs w:val="32"/>
        </w:rPr>
      </w:pPr>
    </w:p>
    <w:p w:rsidR="00107074" w:rsidRPr="008B2E4B" w:rsidRDefault="0027182B" w:rsidP="0027182B">
      <w:pPr>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各设区市人力资源和社会保障局，各有关部门，有关行业组织，相关企业人事劳动保障工作机构：</w:t>
      </w:r>
    </w:p>
    <w:p w:rsidR="0027182B" w:rsidRPr="008B2E4B" w:rsidRDefault="000A683E" w:rsidP="0027182B">
      <w:pPr>
        <w:widowControl/>
        <w:ind w:left="30" w:right="30" w:hanging="24"/>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    </w:t>
      </w:r>
      <w:r w:rsidR="0027182B" w:rsidRPr="008B2E4B">
        <w:rPr>
          <w:rFonts w:asciiTheme="majorEastAsia" w:eastAsiaTheme="majorEastAsia" w:hAnsiTheme="majorEastAsia" w:cs="宋体" w:hint="eastAsia"/>
          <w:color w:val="535353"/>
          <w:kern w:val="0"/>
          <w:sz w:val="32"/>
          <w:szCs w:val="32"/>
        </w:rPr>
        <w:t>201</w:t>
      </w:r>
      <w:r w:rsidR="00AD23A6" w:rsidRPr="008B2E4B">
        <w:rPr>
          <w:rFonts w:asciiTheme="majorEastAsia" w:eastAsiaTheme="majorEastAsia" w:hAnsiTheme="majorEastAsia" w:cs="宋体" w:hint="eastAsia"/>
          <w:color w:val="535353"/>
          <w:kern w:val="0"/>
          <w:sz w:val="32"/>
          <w:szCs w:val="32"/>
        </w:rPr>
        <w:t>8</w:t>
      </w:r>
      <w:r w:rsidR="0027182B" w:rsidRPr="008B2E4B">
        <w:rPr>
          <w:rFonts w:asciiTheme="majorEastAsia" w:eastAsiaTheme="majorEastAsia" w:hAnsiTheme="majorEastAsia" w:cs="宋体" w:hint="eastAsia"/>
          <w:color w:val="535353"/>
          <w:kern w:val="0"/>
          <w:sz w:val="32"/>
          <w:szCs w:val="32"/>
        </w:rPr>
        <w:t>年</w:t>
      </w:r>
      <w:r w:rsidR="00EC65AE" w:rsidRPr="008B2E4B">
        <w:rPr>
          <w:rFonts w:asciiTheme="majorEastAsia" w:eastAsiaTheme="majorEastAsia" w:hAnsiTheme="majorEastAsia" w:cs="宋体" w:hint="eastAsia"/>
          <w:color w:val="535353"/>
          <w:kern w:val="0"/>
          <w:sz w:val="32"/>
          <w:szCs w:val="32"/>
        </w:rPr>
        <w:t xml:space="preserve">  </w:t>
      </w:r>
      <w:r w:rsidR="0027182B" w:rsidRPr="008B2E4B">
        <w:rPr>
          <w:rFonts w:asciiTheme="majorEastAsia" w:eastAsiaTheme="majorEastAsia" w:hAnsiTheme="majorEastAsia" w:cs="宋体" w:hint="eastAsia"/>
          <w:color w:val="535353"/>
          <w:kern w:val="0"/>
          <w:sz w:val="32"/>
          <w:szCs w:val="32"/>
        </w:rPr>
        <w:t>月，</w:t>
      </w:r>
      <w:r w:rsidR="00AD23A6" w:rsidRPr="008B2E4B">
        <w:rPr>
          <w:rFonts w:asciiTheme="majorEastAsia" w:eastAsiaTheme="majorEastAsia" w:hAnsiTheme="majorEastAsia" w:cs="宋体" w:hint="eastAsia"/>
          <w:color w:val="535353"/>
          <w:kern w:val="0"/>
          <w:sz w:val="32"/>
          <w:szCs w:val="32"/>
        </w:rPr>
        <w:t>江苏省第4届技能状元大赛</w:t>
      </w:r>
      <w:r w:rsidR="0027182B" w:rsidRPr="008B2E4B">
        <w:rPr>
          <w:rFonts w:asciiTheme="majorEastAsia" w:eastAsiaTheme="majorEastAsia" w:hAnsiTheme="majorEastAsia" w:cs="宋体" w:hint="eastAsia"/>
          <w:color w:val="535353"/>
          <w:kern w:val="0"/>
          <w:sz w:val="32"/>
          <w:szCs w:val="32"/>
        </w:rPr>
        <w:t>（以下简称“</w:t>
      </w:r>
      <w:r w:rsidR="00AD23A6" w:rsidRPr="008B2E4B">
        <w:rPr>
          <w:rFonts w:asciiTheme="majorEastAsia" w:eastAsiaTheme="majorEastAsia" w:hAnsiTheme="majorEastAsia" w:cs="宋体" w:hint="eastAsia"/>
          <w:color w:val="535353"/>
          <w:kern w:val="0"/>
          <w:sz w:val="32"/>
          <w:szCs w:val="32"/>
        </w:rPr>
        <w:t>大赛</w:t>
      </w:r>
      <w:r w:rsidR="0027182B" w:rsidRPr="008B2E4B">
        <w:rPr>
          <w:rFonts w:asciiTheme="majorEastAsia" w:eastAsiaTheme="majorEastAsia" w:hAnsiTheme="majorEastAsia" w:cs="宋体" w:hint="eastAsia"/>
          <w:color w:val="535353"/>
          <w:kern w:val="0"/>
          <w:sz w:val="32"/>
          <w:szCs w:val="32"/>
        </w:rPr>
        <w:t>”）将在</w:t>
      </w:r>
      <w:r w:rsidR="00AD23A6" w:rsidRPr="008B2E4B">
        <w:rPr>
          <w:rFonts w:asciiTheme="majorEastAsia" w:eastAsiaTheme="majorEastAsia" w:hAnsiTheme="majorEastAsia" w:cs="宋体" w:hint="eastAsia"/>
          <w:color w:val="535353"/>
          <w:kern w:val="0"/>
          <w:sz w:val="32"/>
          <w:szCs w:val="32"/>
        </w:rPr>
        <w:t>镇江市</w:t>
      </w:r>
      <w:r w:rsidR="0027182B" w:rsidRPr="008B2E4B">
        <w:rPr>
          <w:rFonts w:asciiTheme="majorEastAsia" w:eastAsiaTheme="majorEastAsia" w:hAnsiTheme="majorEastAsia" w:cs="宋体" w:hint="eastAsia"/>
          <w:color w:val="535353"/>
          <w:kern w:val="0"/>
          <w:sz w:val="32"/>
          <w:szCs w:val="32"/>
        </w:rPr>
        <w:t>举行。为</w:t>
      </w:r>
      <w:r w:rsidR="00AD23A6" w:rsidRPr="008B2E4B">
        <w:rPr>
          <w:rFonts w:asciiTheme="majorEastAsia" w:eastAsiaTheme="majorEastAsia" w:hAnsiTheme="majorEastAsia" w:cs="宋体" w:hint="eastAsia"/>
          <w:color w:val="535353"/>
          <w:kern w:val="0"/>
          <w:sz w:val="32"/>
          <w:szCs w:val="32"/>
        </w:rPr>
        <w:t>做好大</w:t>
      </w:r>
      <w:r w:rsidR="0027182B" w:rsidRPr="008B2E4B">
        <w:rPr>
          <w:rFonts w:asciiTheme="majorEastAsia" w:eastAsiaTheme="majorEastAsia" w:hAnsiTheme="majorEastAsia" w:cs="宋体" w:hint="eastAsia"/>
          <w:color w:val="535353"/>
          <w:kern w:val="0"/>
          <w:sz w:val="32"/>
          <w:szCs w:val="32"/>
        </w:rPr>
        <w:t>赛各</w:t>
      </w:r>
      <w:r w:rsidR="00755FCD" w:rsidRPr="008B2E4B">
        <w:rPr>
          <w:rFonts w:asciiTheme="majorEastAsia" w:eastAsiaTheme="majorEastAsia" w:hAnsiTheme="majorEastAsia" w:cs="宋体" w:hint="eastAsia"/>
          <w:color w:val="535353"/>
          <w:kern w:val="0"/>
          <w:sz w:val="32"/>
          <w:szCs w:val="32"/>
        </w:rPr>
        <w:t>赛</w:t>
      </w:r>
      <w:r w:rsidR="0027182B" w:rsidRPr="008B2E4B">
        <w:rPr>
          <w:rFonts w:asciiTheme="majorEastAsia" w:eastAsiaTheme="majorEastAsia" w:hAnsiTheme="majorEastAsia" w:cs="宋体" w:hint="eastAsia"/>
          <w:color w:val="535353"/>
          <w:kern w:val="0"/>
          <w:sz w:val="32"/>
          <w:szCs w:val="32"/>
        </w:rPr>
        <w:t>项</w:t>
      </w:r>
      <w:r w:rsidR="001F5A6E" w:rsidRPr="008B2E4B">
        <w:rPr>
          <w:rFonts w:asciiTheme="majorEastAsia" w:eastAsiaTheme="majorEastAsia" w:hAnsiTheme="majorEastAsia" w:cs="宋体" w:hint="eastAsia"/>
          <w:color w:val="535353"/>
          <w:kern w:val="0"/>
          <w:sz w:val="32"/>
          <w:szCs w:val="32"/>
        </w:rPr>
        <w:t>技术</w:t>
      </w:r>
      <w:r w:rsidR="0027182B" w:rsidRPr="008B2E4B">
        <w:rPr>
          <w:rFonts w:asciiTheme="majorEastAsia" w:eastAsiaTheme="majorEastAsia" w:hAnsiTheme="majorEastAsia" w:cs="宋体" w:hint="eastAsia"/>
          <w:color w:val="535353"/>
          <w:kern w:val="0"/>
          <w:sz w:val="32"/>
          <w:szCs w:val="32"/>
        </w:rPr>
        <w:t>准备工作，</w:t>
      </w:r>
      <w:r w:rsidR="00AD23A6" w:rsidRPr="008B2E4B">
        <w:rPr>
          <w:rFonts w:asciiTheme="majorEastAsia" w:eastAsiaTheme="majorEastAsia" w:hAnsiTheme="majorEastAsia" w:cs="宋体" w:hint="eastAsia"/>
          <w:color w:val="535353"/>
          <w:kern w:val="0"/>
          <w:sz w:val="32"/>
          <w:szCs w:val="32"/>
        </w:rPr>
        <w:t>充分体现大赛“公开、公平、公正”的办赛要求，</w:t>
      </w:r>
      <w:r w:rsidR="006F7A51" w:rsidRPr="008B2E4B">
        <w:rPr>
          <w:rFonts w:asciiTheme="majorEastAsia" w:eastAsiaTheme="majorEastAsia" w:hAnsiTheme="majorEastAsia" w:cs="宋体" w:hint="eastAsia"/>
          <w:color w:val="535353"/>
          <w:kern w:val="0"/>
          <w:sz w:val="32"/>
          <w:szCs w:val="32"/>
        </w:rPr>
        <w:t>现就推荐裁判候选人</w:t>
      </w:r>
      <w:r w:rsidR="0027182B" w:rsidRPr="008B2E4B">
        <w:rPr>
          <w:rFonts w:asciiTheme="majorEastAsia" w:eastAsiaTheme="majorEastAsia" w:hAnsiTheme="majorEastAsia" w:cs="宋体" w:hint="eastAsia"/>
          <w:color w:val="535353"/>
          <w:kern w:val="0"/>
          <w:sz w:val="32"/>
          <w:szCs w:val="32"/>
        </w:rPr>
        <w:t>的有关事宜通知如下：</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b/>
          <w:bCs/>
          <w:color w:val="535353"/>
          <w:kern w:val="0"/>
          <w:sz w:val="32"/>
          <w:szCs w:val="32"/>
        </w:rPr>
        <w:t>一、推荐范围</w:t>
      </w:r>
    </w:p>
    <w:p w:rsidR="006F7A51" w:rsidRPr="008B2E4B" w:rsidRDefault="001F5A6E" w:rsidP="001F5A6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（一）</w:t>
      </w:r>
      <w:r w:rsidR="00755FCD" w:rsidRPr="008B2E4B">
        <w:rPr>
          <w:rFonts w:asciiTheme="majorEastAsia" w:eastAsiaTheme="majorEastAsia" w:hAnsiTheme="majorEastAsia" w:cs="宋体" w:hint="eastAsia"/>
          <w:color w:val="535353"/>
          <w:kern w:val="0"/>
          <w:sz w:val="32"/>
          <w:szCs w:val="32"/>
        </w:rPr>
        <w:t>江苏省</w:t>
      </w:r>
      <w:r w:rsidRPr="008B2E4B">
        <w:rPr>
          <w:rFonts w:asciiTheme="majorEastAsia" w:eastAsiaTheme="majorEastAsia" w:hAnsiTheme="majorEastAsia" w:cs="宋体" w:hint="eastAsia"/>
          <w:color w:val="535353"/>
          <w:kern w:val="0"/>
          <w:sz w:val="32"/>
          <w:szCs w:val="32"/>
        </w:rPr>
        <w:t>第4届技能状元大赛职工组</w:t>
      </w:r>
      <w:r w:rsidR="00C0311C" w:rsidRPr="008B2E4B">
        <w:rPr>
          <w:rFonts w:asciiTheme="majorEastAsia" w:eastAsiaTheme="majorEastAsia" w:hAnsiTheme="majorEastAsia" w:cs="宋体" w:hint="eastAsia"/>
          <w:color w:val="535353"/>
          <w:kern w:val="0"/>
          <w:sz w:val="32"/>
          <w:szCs w:val="32"/>
        </w:rPr>
        <w:t>竞赛项目</w:t>
      </w:r>
    </w:p>
    <w:p w:rsidR="00DE46E7" w:rsidRPr="008B2E4B" w:rsidRDefault="001F5A6E" w:rsidP="001F5A6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1.数控加工中心（四轴）  </w:t>
      </w:r>
    </w:p>
    <w:p w:rsidR="00DE46E7" w:rsidRPr="008B2E4B" w:rsidRDefault="001F5A6E" w:rsidP="001F5A6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2.电子技术  </w:t>
      </w:r>
    </w:p>
    <w:p w:rsidR="00DE46E7" w:rsidRPr="008B2E4B" w:rsidRDefault="001F5A6E" w:rsidP="001F5A6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3.焊接  </w:t>
      </w:r>
    </w:p>
    <w:p w:rsidR="00DE46E7" w:rsidRPr="008B2E4B" w:rsidRDefault="001F5A6E" w:rsidP="00DE46E7">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4.中式烹调  </w:t>
      </w:r>
    </w:p>
    <w:p w:rsidR="00DE46E7" w:rsidRPr="008B2E4B" w:rsidRDefault="001F5A6E" w:rsidP="00DE46E7">
      <w:pPr>
        <w:widowControl/>
        <w:ind w:leftChars="14" w:left="29" w:right="30" w:firstLineChars="100" w:firstLine="32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5.汽车技术  </w:t>
      </w:r>
    </w:p>
    <w:p w:rsidR="00DE46E7" w:rsidRPr="008B2E4B" w:rsidRDefault="001F5A6E" w:rsidP="00DE46E7">
      <w:pPr>
        <w:widowControl/>
        <w:ind w:leftChars="14" w:left="29" w:right="30" w:firstLineChars="100" w:firstLine="32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6.农机修理  </w:t>
      </w:r>
    </w:p>
    <w:p w:rsidR="00DE46E7" w:rsidRPr="008B2E4B" w:rsidRDefault="001F5A6E" w:rsidP="00DE46E7">
      <w:pPr>
        <w:widowControl/>
        <w:ind w:leftChars="14" w:left="29" w:right="30" w:firstLineChars="100" w:firstLine="32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7.网络安全   </w:t>
      </w:r>
    </w:p>
    <w:p w:rsidR="00DE46E7" w:rsidRPr="008B2E4B" w:rsidRDefault="001F5A6E" w:rsidP="00DE46E7">
      <w:pPr>
        <w:widowControl/>
        <w:ind w:leftChars="14" w:left="29" w:right="30" w:firstLineChars="100" w:firstLine="32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8.通用工程机械（挖掘装载机）操作</w:t>
      </w:r>
      <w:r w:rsidR="00F204A8" w:rsidRPr="008B2E4B">
        <w:rPr>
          <w:rFonts w:asciiTheme="majorEastAsia" w:eastAsiaTheme="majorEastAsia" w:hAnsiTheme="majorEastAsia" w:cs="宋体" w:hint="eastAsia"/>
          <w:color w:val="535353"/>
          <w:kern w:val="0"/>
          <w:sz w:val="32"/>
          <w:szCs w:val="32"/>
        </w:rPr>
        <w:t xml:space="preserve">  </w:t>
      </w:r>
    </w:p>
    <w:p w:rsidR="00DE46E7" w:rsidRPr="008B2E4B" w:rsidRDefault="00F204A8" w:rsidP="00DE46E7">
      <w:pPr>
        <w:widowControl/>
        <w:ind w:leftChars="14" w:left="29" w:right="30" w:firstLineChars="100" w:firstLine="32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9</w:t>
      </w:r>
      <w:r w:rsidRPr="008B2E4B">
        <w:rPr>
          <w:rFonts w:asciiTheme="majorEastAsia" w:eastAsiaTheme="majorEastAsia" w:hAnsiTheme="majorEastAsia" w:cs="宋体"/>
          <w:color w:val="535353"/>
          <w:kern w:val="0"/>
          <w:sz w:val="32"/>
          <w:szCs w:val="32"/>
        </w:rPr>
        <w:t>.</w:t>
      </w:r>
      <w:r w:rsidRPr="008B2E4B">
        <w:rPr>
          <w:rFonts w:asciiTheme="majorEastAsia" w:eastAsiaTheme="majorEastAsia" w:hAnsiTheme="majorEastAsia" w:cs="宋体" w:hint="eastAsia"/>
          <w:color w:val="535353"/>
          <w:kern w:val="0"/>
          <w:sz w:val="32"/>
          <w:szCs w:val="32"/>
        </w:rPr>
        <w:t xml:space="preserve">紫砂陶制作 </w:t>
      </w:r>
    </w:p>
    <w:p w:rsidR="001F5A6E" w:rsidRPr="008B2E4B" w:rsidRDefault="00F204A8" w:rsidP="00DE46E7">
      <w:pPr>
        <w:widowControl/>
        <w:ind w:leftChars="14" w:left="29" w:right="30" w:firstLineChars="100" w:firstLine="32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10</w:t>
      </w:r>
      <w:r w:rsidR="001F5A6E" w:rsidRPr="008B2E4B">
        <w:rPr>
          <w:rFonts w:asciiTheme="majorEastAsia" w:eastAsiaTheme="majorEastAsia" w:hAnsiTheme="majorEastAsia" w:cs="宋体" w:hint="eastAsia"/>
          <w:color w:val="535353"/>
          <w:kern w:val="0"/>
          <w:sz w:val="32"/>
          <w:szCs w:val="32"/>
        </w:rPr>
        <w:t xml:space="preserve">.砌  筑 </w:t>
      </w:r>
    </w:p>
    <w:p w:rsidR="006F7A51" w:rsidRPr="008B2E4B" w:rsidRDefault="001F5A6E" w:rsidP="001F5A6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（二）</w:t>
      </w:r>
      <w:r w:rsidR="00755FCD" w:rsidRPr="008B2E4B">
        <w:rPr>
          <w:rFonts w:asciiTheme="majorEastAsia" w:eastAsiaTheme="majorEastAsia" w:hAnsiTheme="majorEastAsia" w:cs="宋体" w:hint="eastAsia"/>
          <w:color w:val="535353"/>
          <w:kern w:val="0"/>
          <w:sz w:val="32"/>
          <w:szCs w:val="32"/>
        </w:rPr>
        <w:t>江苏省</w:t>
      </w:r>
      <w:r w:rsidRPr="008B2E4B">
        <w:rPr>
          <w:rFonts w:asciiTheme="majorEastAsia" w:eastAsiaTheme="majorEastAsia" w:hAnsiTheme="majorEastAsia" w:cs="宋体" w:hint="eastAsia"/>
          <w:color w:val="535353"/>
          <w:kern w:val="0"/>
          <w:sz w:val="32"/>
          <w:szCs w:val="32"/>
        </w:rPr>
        <w:t>第4届技能状元大赛青苗组</w:t>
      </w:r>
      <w:r w:rsidR="00C0311C" w:rsidRPr="008B2E4B">
        <w:rPr>
          <w:rFonts w:asciiTheme="majorEastAsia" w:eastAsiaTheme="majorEastAsia" w:hAnsiTheme="majorEastAsia" w:cs="宋体" w:hint="eastAsia"/>
          <w:color w:val="535353"/>
          <w:kern w:val="0"/>
          <w:sz w:val="32"/>
          <w:szCs w:val="32"/>
        </w:rPr>
        <w:t>竞赛项目</w:t>
      </w:r>
    </w:p>
    <w:p w:rsidR="00DE46E7" w:rsidRPr="008B2E4B" w:rsidRDefault="001F5A6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lastRenderedPageBreak/>
        <w:t xml:space="preserve">1.电子技术  </w:t>
      </w:r>
    </w:p>
    <w:p w:rsidR="00DE46E7" w:rsidRPr="008B2E4B" w:rsidRDefault="001F5A6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2.汽车技术  </w:t>
      </w:r>
    </w:p>
    <w:p w:rsidR="00DE46E7" w:rsidRPr="008B2E4B" w:rsidRDefault="00DE46E7"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3. </w:t>
      </w:r>
      <w:r w:rsidR="001F5A6E" w:rsidRPr="008B2E4B">
        <w:rPr>
          <w:rFonts w:asciiTheme="majorEastAsia" w:eastAsiaTheme="majorEastAsia" w:hAnsiTheme="majorEastAsia" w:cs="宋体" w:hint="eastAsia"/>
          <w:color w:val="535353"/>
          <w:kern w:val="0"/>
          <w:sz w:val="32"/>
          <w:szCs w:val="32"/>
        </w:rPr>
        <w:t xml:space="preserve">CAD机械设计 </w:t>
      </w:r>
    </w:p>
    <w:p w:rsidR="00DE46E7" w:rsidRPr="008B2E4B" w:rsidRDefault="0020630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4</w:t>
      </w:r>
      <w:r w:rsidR="001F5A6E" w:rsidRPr="008B2E4B">
        <w:rPr>
          <w:rFonts w:asciiTheme="majorEastAsia" w:eastAsiaTheme="majorEastAsia" w:hAnsiTheme="majorEastAsia" w:cs="宋体" w:hint="eastAsia"/>
          <w:color w:val="535353"/>
          <w:kern w:val="0"/>
          <w:sz w:val="32"/>
          <w:szCs w:val="32"/>
        </w:rPr>
        <w:t xml:space="preserve">.园  艺  </w:t>
      </w:r>
    </w:p>
    <w:p w:rsidR="00DE46E7" w:rsidRPr="008B2E4B" w:rsidRDefault="0020630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5</w:t>
      </w:r>
      <w:r w:rsidR="001F5A6E" w:rsidRPr="008B2E4B">
        <w:rPr>
          <w:rFonts w:asciiTheme="majorEastAsia" w:eastAsiaTheme="majorEastAsia" w:hAnsiTheme="majorEastAsia" w:cs="宋体" w:hint="eastAsia"/>
          <w:color w:val="535353"/>
          <w:kern w:val="0"/>
          <w:sz w:val="32"/>
          <w:szCs w:val="32"/>
        </w:rPr>
        <w:t xml:space="preserve">.餐厅服务  </w:t>
      </w:r>
    </w:p>
    <w:p w:rsidR="00DE46E7" w:rsidRPr="008B2E4B" w:rsidRDefault="0020630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6</w:t>
      </w:r>
      <w:r w:rsidR="001F5A6E" w:rsidRPr="008B2E4B">
        <w:rPr>
          <w:rFonts w:asciiTheme="majorEastAsia" w:eastAsiaTheme="majorEastAsia" w:hAnsiTheme="majorEastAsia" w:cs="宋体" w:hint="eastAsia"/>
          <w:color w:val="535353"/>
          <w:kern w:val="0"/>
          <w:sz w:val="32"/>
          <w:szCs w:val="32"/>
        </w:rPr>
        <w:t xml:space="preserve">.烹饪（西餐）  </w:t>
      </w:r>
    </w:p>
    <w:p w:rsidR="00DE46E7" w:rsidRPr="008B2E4B" w:rsidRDefault="0020630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7</w:t>
      </w:r>
      <w:r w:rsidR="001F5A6E" w:rsidRPr="008B2E4B">
        <w:rPr>
          <w:rFonts w:asciiTheme="majorEastAsia" w:eastAsiaTheme="majorEastAsia" w:hAnsiTheme="majorEastAsia" w:cs="宋体" w:hint="eastAsia"/>
          <w:color w:val="535353"/>
          <w:kern w:val="0"/>
          <w:sz w:val="32"/>
          <w:szCs w:val="32"/>
        </w:rPr>
        <w:t xml:space="preserve">.重型车辆维修  </w:t>
      </w:r>
    </w:p>
    <w:p w:rsidR="00DE46E7" w:rsidRPr="008B2E4B" w:rsidRDefault="0020630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8</w:t>
      </w:r>
      <w:r w:rsidR="001F5A6E" w:rsidRPr="008B2E4B">
        <w:rPr>
          <w:rFonts w:asciiTheme="majorEastAsia" w:eastAsiaTheme="majorEastAsia" w:hAnsiTheme="majorEastAsia" w:cs="宋体" w:hint="eastAsia"/>
          <w:color w:val="535353"/>
          <w:kern w:val="0"/>
          <w:sz w:val="32"/>
          <w:szCs w:val="32"/>
        </w:rPr>
        <w:t>.家具制作</w:t>
      </w:r>
      <w:r w:rsidRPr="008B2E4B">
        <w:rPr>
          <w:rFonts w:asciiTheme="majorEastAsia" w:eastAsiaTheme="majorEastAsia" w:hAnsiTheme="majorEastAsia" w:cs="宋体" w:hint="eastAsia"/>
          <w:color w:val="535353"/>
          <w:kern w:val="0"/>
          <w:sz w:val="32"/>
          <w:szCs w:val="32"/>
        </w:rPr>
        <w:t xml:space="preserve">  </w:t>
      </w:r>
    </w:p>
    <w:p w:rsidR="0027182B" w:rsidRPr="008B2E4B" w:rsidRDefault="0020630E" w:rsidP="006F7A51">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9</w:t>
      </w:r>
      <w:r w:rsidR="001F5A6E" w:rsidRPr="008B2E4B">
        <w:rPr>
          <w:rFonts w:asciiTheme="majorEastAsia" w:eastAsiaTheme="majorEastAsia" w:hAnsiTheme="majorEastAsia" w:cs="宋体" w:hint="eastAsia"/>
          <w:color w:val="535353"/>
          <w:kern w:val="0"/>
          <w:sz w:val="32"/>
          <w:szCs w:val="32"/>
        </w:rPr>
        <w:t xml:space="preserve">.信息网络布线  </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b/>
          <w:bCs/>
          <w:color w:val="535353"/>
          <w:kern w:val="0"/>
          <w:sz w:val="32"/>
          <w:szCs w:val="32"/>
        </w:rPr>
        <w:t>二、推荐条件</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（一）基本条件</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  1.热爱祖国，遵纪守法，爱岗敬业。有较强组织协调能力和团队合作精神。身体健康，有足够时间和精力投入到</w:t>
      </w:r>
      <w:r w:rsidR="00AD23A6" w:rsidRPr="008B2E4B">
        <w:rPr>
          <w:rFonts w:asciiTheme="majorEastAsia" w:eastAsiaTheme="majorEastAsia" w:hAnsiTheme="majorEastAsia" w:cs="宋体" w:hint="eastAsia"/>
          <w:color w:val="535353"/>
          <w:kern w:val="0"/>
          <w:sz w:val="32"/>
          <w:szCs w:val="32"/>
        </w:rPr>
        <w:t>大</w:t>
      </w:r>
      <w:r w:rsidRPr="008B2E4B">
        <w:rPr>
          <w:rFonts w:asciiTheme="majorEastAsia" w:eastAsiaTheme="majorEastAsia" w:hAnsiTheme="majorEastAsia" w:cs="宋体" w:hint="eastAsia"/>
          <w:color w:val="535353"/>
          <w:kern w:val="0"/>
          <w:sz w:val="32"/>
          <w:szCs w:val="32"/>
        </w:rPr>
        <w:t>赛工作，年龄原则上不超过60周岁。</w:t>
      </w:r>
    </w:p>
    <w:p w:rsidR="006F7A51" w:rsidRPr="008B2E4B" w:rsidRDefault="0027182B" w:rsidP="00FA1E3A">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  2.从事本专业技术工作</w:t>
      </w:r>
      <w:r w:rsidR="006F7A51" w:rsidRPr="008B2E4B">
        <w:rPr>
          <w:rFonts w:asciiTheme="majorEastAsia" w:eastAsiaTheme="majorEastAsia" w:hAnsiTheme="majorEastAsia" w:cs="宋体" w:hint="eastAsia"/>
          <w:color w:val="535353"/>
          <w:kern w:val="0"/>
          <w:sz w:val="32"/>
          <w:szCs w:val="32"/>
        </w:rPr>
        <w:t>5年以上，有技师职业资格或中</w:t>
      </w:r>
      <w:r w:rsidRPr="008B2E4B">
        <w:rPr>
          <w:rFonts w:asciiTheme="majorEastAsia" w:eastAsiaTheme="majorEastAsia" w:hAnsiTheme="majorEastAsia" w:cs="宋体" w:hint="eastAsia"/>
          <w:color w:val="535353"/>
          <w:kern w:val="0"/>
          <w:sz w:val="32"/>
          <w:szCs w:val="32"/>
        </w:rPr>
        <w:t>级以上专业技术职务，专业技能高超，得到行业普遍认同，具有丰富的带徒经验。</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（二）优先条件</w:t>
      </w:r>
    </w:p>
    <w:p w:rsidR="0027182B" w:rsidRPr="008B2E4B" w:rsidRDefault="006F7A51" w:rsidP="006F7A51">
      <w:pPr>
        <w:widowControl/>
        <w:ind w:leftChars="14" w:left="29" w:right="30" w:firstLineChars="193" w:firstLine="61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裁判</w:t>
      </w:r>
      <w:r w:rsidR="00E039A3" w:rsidRPr="008B2E4B">
        <w:rPr>
          <w:rFonts w:asciiTheme="majorEastAsia" w:eastAsiaTheme="majorEastAsia" w:hAnsiTheme="majorEastAsia" w:cs="宋体" w:hint="eastAsia"/>
          <w:color w:val="535353"/>
          <w:kern w:val="0"/>
          <w:sz w:val="32"/>
          <w:szCs w:val="32"/>
        </w:rPr>
        <w:t>员</w:t>
      </w:r>
      <w:r w:rsidRPr="008B2E4B">
        <w:rPr>
          <w:rFonts w:asciiTheme="majorEastAsia" w:eastAsiaTheme="majorEastAsia" w:hAnsiTheme="majorEastAsia" w:cs="宋体" w:hint="eastAsia"/>
          <w:color w:val="535353"/>
          <w:kern w:val="0"/>
          <w:sz w:val="32"/>
          <w:szCs w:val="32"/>
        </w:rPr>
        <w:t>候选人</w:t>
      </w:r>
      <w:r w:rsidR="0027182B" w:rsidRPr="008B2E4B">
        <w:rPr>
          <w:rFonts w:asciiTheme="majorEastAsia" w:eastAsiaTheme="majorEastAsia" w:hAnsiTheme="majorEastAsia" w:cs="宋体" w:hint="eastAsia"/>
          <w:color w:val="535353"/>
          <w:kern w:val="0"/>
          <w:sz w:val="32"/>
          <w:szCs w:val="32"/>
        </w:rPr>
        <w:t>具有下列条件之一，同等条件下</w:t>
      </w:r>
      <w:r w:rsidR="003F4255" w:rsidRPr="008B2E4B">
        <w:rPr>
          <w:rFonts w:asciiTheme="majorEastAsia" w:eastAsiaTheme="majorEastAsia" w:hAnsiTheme="majorEastAsia" w:cs="宋体" w:hint="eastAsia"/>
          <w:color w:val="535353"/>
          <w:kern w:val="0"/>
          <w:sz w:val="32"/>
          <w:szCs w:val="32"/>
        </w:rPr>
        <w:t>应</w:t>
      </w:r>
      <w:r w:rsidR="0027182B" w:rsidRPr="008B2E4B">
        <w:rPr>
          <w:rFonts w:asciiTheme="majorEastAsia" w:eastAsiaTheme="majorEastAsia" w:hAnsiTheme="majorEastAsia" w:cs="宋体" w:hint="eastAsia"/>
          <w:color w:val="535353"/>
          <w:kern w:val="0"/>
          <w:sz w:val="32"/>
          <w:szCs w:val="32"/>
        </w:rPr>
        <w:t>优先考虑：</w:t>
      </w:r>
    </w:p>
    <w:p w:rsidR="0027182B" w:rsidRPr="008B2E4B" w:rsidRDefault="0027182B" w:rsidP="0064602E">
      <w:pPr>
        <w:widowControl/>
        <w:ind w:leftChars="14" w:left="29" w:right="30" w:firstLineChars="193" w:firstLine="61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1.在本项目相关领域企业生产一线从事技术工作5年及以上。</w:t>
      </w:r>
    </w:p>
    <w:p w:rsidR="0027182B" w:rsidRPr="008B2E4B" w:rsidRDefault="0027182B" w:rsidP="0064602E">
      <w:pPr>
        <w:widowControl/>
        <w:ind w:leftChars="14" w:left="29" w:right="30" w:firstLineChars="193" w:firstLine="61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lastRenderedPageBreak/>
        <w:t>2.获得“中华技能大奖”、</w:t>
      </w:r>
      <w:r w:rsidR="00CF0F3F" w:rsidRPr="008B2E4B">
        <w:rPr>
          <w:rFonts w:asciiTheme="majorEastAsia" w:eastAsiaTheme="majorEastAsia" w:hAnsiTheme="majorEastAsia" w:cs="宋体" w:hint="eastAsia"/>
          <w:color w:val="535353"/>
          <w:kern w:val="0"/>
          <w:sz w:val="32"/>
          <w:szCs w:val="32"/>
        </w:rPr>
        <w:t>“全国技术能手”</w:t>
      </w:r>
      <w:r w:rsidRPr="008B2E4B">
        <w:rPr>
          <w:rFonts w:asciiTheme="majorEastAsia" w:eastAsiaTheme="majorEastAsia" w:hAnsiTheme="majorEastAsia" w:cs="宋体" w:hint="eastAsia"/>
          <w:color w:val="535353"/>
          <w:kern w:val="0"/>
          <w:sz w:val="32"/>
          <w:szCs w:val="32"/>
        </w:rPr>
        <w:t>“</w:t>
      </w:r>
      <w:r w:rsidR="00053958" w:rsidRPr="008B2E4B">
        <w:rPr>
          <w:rFonts w:asciiTheme="majorEastAsia" w:eastAsiaTheme="majorEastAsia" w:hAnsiTheme="majorEastAsia" w:cs="宋体" w:hint="eastAsia"/>
          <w:color w:val="535353"/>
          <w:kern w:val="0"/>
          <w:sz w:val="32"/>
          <w:szCs w:val="32"/>
        </w:rPr>
        <w:t>省</w:t>
      </w:r>
      <w:r w:rsidRPr="008B2E4B">
        <w:rPr>
          <w:rFonts w:asciiTheme="majorEastAsia" w:eastAsiaTheme="majorEastAsia" w:hAnsiTheme="majorEastAsia" w:cs="宋体" w:hint="eastAsia"/>
          <w:color w:val="535353"/>
          <w:kern w:val="0"/>
          <w:sz w:val="32"/>
          <w:szCs w:val="32"/>
        </w:rPr>
        <w:t>技术能手”或其他相关荣誉称号。</w:t>
      </w:r>
    </w:p>
    <w:p w:rsidR="0027182B" w:rsidRPr="008B2E4B" w:rsidRDefault="0027182B" w:rsidP="0064602E">
      <w:pPr>
        <w:widowControl/>
        <w:ind w:leftChars="14" w:left="29" w:right="30" w:firstLineChars="193" w:firstLine="61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3.</w:t>
      </w:r>
      <w:r w:rsidR="00ED35D2" w:rsidRPr="008B2E4B">
        <w:rPr>
          <w:rFonts w:asciiTheme="majorEastAsia" w:eastAsiaTheme="majorEastAsia" w:hAnsiTheme="majorEastAsia" w:cs="宋体" w:hint="eastAsia"/>
          <w:color w:val="535353"/>
          <w:kern w:val="0"/>
          <w:sz w:val="32"/>
          <w:szCs w:val="32"/>
        </w:rPr>
        <w:t>曾</w:t>
      </w:r>
      <w:r w:rsidRPr="008B2E4B">
        <w:rPr>
          <w:rFonts w:asciiTheme="majorEastAsia" w:eastAsiaTheme="majorEastAsia" w:hAnsiTheme="majorEastAsia" w:cs="宋体" w:hint="eastAsia"/>
          <w:color w:val="535353"/>
          <w:kern w:val="0"/>
          <w:sz w:val="32"/>
          <w:szCs w:val="32"/>
        </w:rPr>
        <w:t>在国际</w:t>
      </w:r>
      <w:r w:rsidR="00053958" w:rsidRPr="008B2E4B">
        <w:rPr>
          <w:rFonts w:asciiTheme="majorEastAsia" w:eastAsiaTheme="majorEastAsia" w:hAnsiTheme="majorEastAsia" w:cs="宋体" w:hint="eastAsia"/>
          <w:color w:val="535353"/>
          <w:kern w:val="0"/>
          <w:sz w:val="32"/>
          <w:szCs w:val="32"/>
        </w:rPr>
        <w:t>、</w:t>
      </w:r>
      <w:r w:rsidRPr="008B2E4B">
        <w:rPr>
          <w:rFonts w:asciiTheme="majorEastAsia" w:eastAsiaTheme="majorEastAsia" w:hAnsiTheme="majorEastAsia" w:cs="宋体" w:hint="eastAsia"/>
          <w:color w:val="535353"/>
          <w:kern w:val="0"/>
          <w:sz w:val="32"/>
          <w:szCs w:val="32"/>
        </w:rPr>
        <w:t>国家级</w:t>
      </w:r>
      <w:r w:rsidR="00053958" w:rsidRPr="008B2E4B">
        <w:rPr>
          <w:rFonts w:asciiTheme="majorEastAsia" w:eastAsiaTheme="majorEastAsia" w:hAnsiTheme="majorEastAsia" w:cs="宋体" w:hint="eastAsia"/>
          <w:color w:val="535353"/>
          <w:kern w:val="0"/>
          <w:sz w:val="32"/>
          <w:szCs w:val="32"/>
        </w:rPr>
        <w:t>或省级</w:t>
      </w:r>
      <w:r w:rsidR="00ED35D2" w:rsidRPr="008B2E4B">
        <w:rPr>
          <w:rFonts w:asciiTheme="majorEastAsia" w:eastAsiaTheme="majorEastAsia" w:hAnsiTheme="majorEastAsia" w:cs="宋体" w:hint="eastAsia"/>
          <w:color w:val="535353"/>
          <w:kern w:val="0"/>
          <w:sz w:val="32"/>
          <w:szCs w:val="32"/>
        </w:rPr>
        <w:t>一类</w:t>
      </w:r>
      <w:r w:rsidR="0054421A" w:rsidRPr="008B2E4B">
        <w:rPr>
          <w:rFonts w:asciiTheme="majorEastAsia" w:eastAsiaTheme="majorEastAsia" w:hAnsiTheme="majorEastAsia" w:cs="宋体" w:hint="eastAsia"/>
          <w:color w:val="535353"/>
          <w:kern w:val="0"/>
          <w:sz w:val="32"/>
          <w:szCs w:val="32"/>
        </w:rPr>
        <w:t>职业技能竞赛中担任裁判</w:t>
      </w:r>
      <w:r w:rsidRPr="008B2E4B">
        <w:rPr>
          <w:rFonts w:asciiTheme="majorEastAsia" w:eastAsiaTheme="majorEastAsia" w:hAnsiTheme="majorEastAsia" w:cs="宋体" w:hint="eastAsia"/>
          <w:color w:val="535353"/>
          <w:kern w:val="0"/>
          <w:sz w:val="32"/>
          <w:szCs w:val="32"/>
        </w:rPr>
        <w:t>。</w:t>
      </w:r>
    </w:p>
    <w:p w:rsidR="00FA1E3A" w:rsidRPr="008B2E4B" w:rsidRDefault="00FA1E3A" w:rsidP="00FA1E3A">
      <w:pPr>
        <w:widowControl/>
        <w:ind w:leftChars="14" w:left="29" w:right="30" w:firstLineChars="193" w:firstLine="61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（三）</w:t>
      </w:r>
      <w:r w:rsidR="003F4255" w:rsidRPr="008B2E4B">
        <w:rPr>
          <w:rFonts w:asciiTheme="majorEastAsia" w:eastAsiaTheme="majorEastAsia" w:hAnsiTheme="majorEastAsia" w:cs="宋体" w:hint="eastAsia"/>
          <w:color w:val="535353"/>
          <w:kern w:val="0"/>
          <w:sz w:val="32"/>
          <w:szCs w:val="32"/>
        </w:rPr>
        <w:t>各</w:t>
      </w:r>
      <w:r w:rsidRPr="008B2E4B">
        <w:rPr>
          <w:rFonts w:asciiTheme="majorEastAsia" w:eastAsiaTheme="majorEastAsia" w:hAnsiTheme="majorEastAsia" w:cs="宋体" w:hint="eastAsia"/>
          <w:color w:val="535353"/>
          <w:kern w:val="0"/>
          <w:sz w:val="32"/>
          <w:szCs w:val="32"/>
        </w:rPr>
        <w:t>竞赛项目</w:t>
      </w:r>
      <w:r w:rsidR="00785281" w:rsidRPr="008B2E4B">
        <w:rPr>
          <w:rFonts w:asciiTheme="majorEastAsia" w:eastAsiaTheme="majorEastAsia" w:hAnsiTheme="majorEastAsia" w:cs="宋体" w:hint="eastAsia"/>
          <w:color w:val="535353"/>
          <w:kern w:val="0"/>
          <w:sz w:val="32"/>
          <w:szCs w:val="32"/>
        </w:rPr>
        <w:t>裁判</w:t>
      </w:r>
      <w:r w:rsidR="00404C1F" w:rsidRPr="008B2E4B">
        <w:rPr>
          <w:rFonts w:asciiTheme="majorEastAsia" w:eastAsiaTheme="majorEastAsia" w:hAnsiTheme="majorEastAsia" w:cs="宋体" w:hint="eastAsia"/>
          <w:color w:val="535353"/>
          <w:kern w:val="0"/>
          <w:sz w:val="32"/>
          <w:szCs w:val="32"/>
        </w:rPr>
        <w:t>候选人具备</w:t>
      </w:r>
      <w:r w:rsidRPr="008B2E4B">
        <w:rPr>
          <w:rFonts w:asciiTheme="majorEastAsia" w:eastAsiaTheme="majorEastAsia" w:hAnsiTheme="majorEastAsia" w:cs="宋体" w:hint="eastAsia"/>
          <w:color w:val="535353"/>
          <w:kern w:val="0"/>
          <w:sz w:val="32"/>
          <w:szCs w:val="32"/>
        </w:rPr>
        <w:t>技术要求条件（见附</w:t>
      </w:r>
      <w:r w:rsidR="00BC220D" w:rsidRPr="008B2E4B">
        <w:rPr>
          <w:rFonts w:asciiTheme="majorEastAsia" w:eastAsiaTheme="majorEastAsia" w:hAnsiTheme="majorEastAsia" w:cs="宋体" w:hint="eastAsia"/>
          <w:color w:val="535353"/>
          <w:kern w:val="0"/>
          <w:sz w:val="32"/>
          <w:szCs w:val="32"/>
        </w:rPr>
        <w:t>件3</w:t>
      </w:r>
      <w:r w:rsidR="00083BB8" w:rsidRPr="008B2E4B">
        <w:rPr>
          <w:rFonts w:asciiTheme="majorEastAsia" w:eastAsiaTheme="majorEastAsia" w:hAnsiTheme="majorEastAsia" w:cs="宋体" w:hint="eastAsia"/>
          <w:color w:val="535353"/>
          <w:kern w:val="0"/>
          <w:sz w:val="32"/>
          <w:szCs w:val="32"/>
        </w:rPr>
        <w:t>，附件</w:t>
      </w:r>
      <w:r w:rsidR="00BC220D" w:rsidRPr="008B2E4B">
        <w:rPr>
          <w:rFonts w:asciiTheme="majorEastAsia" w:eastAsiaTheme="majorEastAsia" w:hAnsiTheme="majorEastAsia" w:cs="宋体" w:hint="eastAsia"/>
          <w:color w:val="535353"/>
          <w:kern w:val="0"/>
          <w:sz w:val="32"/>
          <w:szCs w:val="32"/>
        </w:rPr>
        <w:t>3</w:t>
      </w:r>
      <w:r w:rsidR="00083BB8" w:rsidRPr="008B2E4B">
        <w:rPr>
          <w:rFonts w:asciiTheme="majorEastAsia" w:eastAsiaTheme="majorEastAsia" w:hAnsiTheme="majorEastAsia" w:cs="宋体" w:hint="eastAsia"/>
          <w:color w:val="535353"/>
          <w:kern w:val="0"/>
          <w:sz w:val="32"/>
          <w:szCs w:val="32"/>
        </w:rPr>
        <w:t>中未有的竞赛项目另行通知</w:t>
      </w:r>
      <w:r w:rsidRPr="008B2E4B">
        <w:rPr>
          <w:rFonts w:asciiTheme="majorEastAsia" w:eastAsiaTheme="majorEastAsia" w:hAnsiTheme="majorEastAsia" w:cs="宋体" w:hint="eastAsia"/>
          <w:color w:val="535353"/>
          <w:kern w:val="0"/>
          <w:sz w:val="32"/>
          <w:szCs w:val="32"/>
        </w:rPr>
        <w:t>）</w:t>
      </w:r>
    </w:p>
    <w:p w:rsidR="00FA1E3A" w:rsidRPr="008B2E4B" w:rsidRDefault="00FA1E3A" w:rsidP="00E039A3">
      <w:pPr>
        <w:widowControl/>
        <w:ind w:right="30"/>
        <w:jc w:val="left"/>
        <w:rPr>
          <w:rFonts w:asciiTheme="majorEastAsia" w:eastAsiaTheme="majorEastAsia" w:hAnsiTheme="majorEastAsia" w:cs="宋体"/>
          <w:color w:val="535353"/>
          <w:kern w:val="0"/>
          <w:sz w:val="32"/>
          <w:szCs w:val="32"/>
        </w:rPr>
      </w:pPr>
    </w:p>
    <w:p w:rsidR="0027182B" w:rsidRPr="008B2E4B" w:rsidRDefault="00CF0F3F" w:rsidP="0064602E">
      <w:pPr>
        <w:widowControl/>
        <w:ind w:leftChars="14" w:left="29" w:right="30" w:firstLineChars="193" w:firstLine="61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省</w:t>
      </w:r>
      <w:r w:rsidR="00C0311C" w:rsidRPr="008B2E4B">
        <w:rPr>
          <w:rFonts w:asciiTheme="majorEastAsia" w:eastAsiaTheme="majorEastAsia" w:hAnsiTheme="majorEastAsia" w:cs="宋体" w:hint="eastAsia"/>
          <w:color w:val="535353"/>
          <w:kern w:val="0"/>
          <w:sz w:val="32"/>
          <w:szCs w:val="32"/>
        </w:rPr>
        <w:t>内</w:t>
      </w:r>
      <w:r w:rsidR="0027182B" w:rsidRPr="008B2E4B">
        <w:rPr>
          <w:rFonts w:asciiTheme="majorEastAsia" w:eastAsiaTheme="majorEastAsia" w:hAnsiTheme="majorEastAsia" w:cs="宋体" w:hint="eastAsia"/>
          <w:color w:val="535353"/>
          <w:kern w:val="0"/>
          <w:sz w:val="32"/>
          <w:szCs w:val="32"/>
        </w:rPr>
        <w:t>未开展过职业技能竞赛的项目，可参照上述条件在相关职业（领域）推荐经验丰富、专业能力强的</w:t>
      </w:r>
      <w:r w:rsidR="0054421A" w:rsidRPr="008B2E4B">
        <w:rPr>
          <w:rFonts w:asciiTheme="majorEastAsia" w:eastAsiaTheme="majorEastAsia" w:hAnsiTheme="majorEastAsia" w:cs="宋体" w:hint="eastAsia"/>
          <w:color w:val="535353"/>
          <w:kern w:val="0"/>
          <w:sz w:val="32"/>
          <w:szCs w:val="32"/>
        </w:rPr>
        <w:t>裁判员</w:t>
      </w:r>
      <w:r w:rsidR="0027182B" w:rsidRPr="008B2E4B">
        <w:rPr>
          <w:rFonts w:asciiTheme="majorEastAsia" w:eastAsiaTheme="majorEastAsia" w:hAnsiTheme="majorEastAsia" w:cs="宋体" w:hint="eastAsia"/>
          <w:color w:val="535353"/>
          <w:kern w:val="0"/>
          <w:sz w:val="32"/>
          <w:szCs w:val="32"/>
        </w:rPr>
        <w:t>候选人。</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b/>
          <w:bCs/>
          <w:color w:val="535353"/>
          <w:kern w:val="0"/>
          <w:sz w:val="32"/>
          <w:szCs w:val="32"/>
        </w:rPr>
        <w:t>三、工作要求</w:t>
      </w:r>
    </w:p>
    <w:p w:rsidR="0027182B" w:rsidRPr="008B2E4B" w:rsidRDefault="0027182B" w:rsidP="0027182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各地区（行业）应按以下要求开展推荐工作：</w:t>
      </w:r>
    </w:p>
    <w:p w:rsidR="0027182B" w:rsidRPr="008B2E4B" w:rsidRDefault="0027182B" w:rsidP="0064602E">
      <w:pPr>
        <w:widowControl/>
        <w:ind w:leftChars="14" w:left="29" w:right="30" w:firstLineChars="150" w:firstLine="48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（一）以本地区（行业）</w:t>
      </w:r>
      <w:r w:rsidR="00CF0F3F" w:rsidRPr="008B2E4B">
        <w:rPr>
          <w:rFonts w:asciiTheme="majorEastAsia" w:eastAsiaTheme="majorEastAsia" w:hAnsiTheme="majorEastAsia" w:cs="宋体" w:hint="eastAsia"/>
          <w:color w:val="535353"/>
          <w:kern w:val="0"/>
          <w:sz w:val="32"/>
          <w:szCs w:val="32"/>
        </w:rPr>
        <w:t>大赛</w:t>
      </w:r>
      <w:r w:rsidRPr="008B2E4B">
        <w:rPr>
          <w:rFonts w:asciiTheme="majorEastAsia" w:eastAsiaTheme="majorEastAsia" w:hAnsiTheme="majorEastAsia" w:cs="宋体" w:hint="eastAsia"/>
          <w:color w:val="535353"/>
          <w:kern w:val="0"/>
          <w:sz w:val="32"/>
          <w:szCs w:val="32"/>
        </w:rPr>
        <w:t>参赛项目为依据统一组织推荐</w:t>
      </w:r>
      <w:r w:rsidR="0054421A" w:rsidRPr="008B2E4B">
        <w:rPr>
          <w:rFonts w:asciiTheme="majorEastAsia" w:eastAsiaTheme="majorEastAsia" w:hAnsiTheme="majorEastAsia" w:cs="宋体" w:hint="eastAsia"/>
          <w:color w:val="535353"/>
          <w:kern w:val="0"/>
          <w:sz w:val="32"/>
          <w:szCs w:val="32"/>
        </w:rPr>
        <w:t>裁判</w:t>
      </w:r>
      <w:r w:rsidRPr="008B2E4B">
        <w:rPr>
          <w:rFonts w:asciiTheme="majorEastAsia" w:eastAsiaTheme="majorEastAsia" w:hAnsiTheme="majorEastAsia" w:cs="宋体" w:hint="eastAsia"/>
          <w:color w:val="535353"/>
          <w:kern w:val="0"/>
          <w:sz w:val="32"/>
          <w:szCs w:val="32"/>
        </w:rPr>
        <w:t>候选人。</w:t>
      </w:r>
      <w:r w:rsidR="001E160E" w:rsidRPr="008B2E4B">
        <w:rPr>
          <w:rFonts w:asciiTheme="majorEastAsia" w:eastAsiaTheme="majorEastAsia" w:hAnsiTheme="majorEastAsia" w:cs="宋体" w:hint="eastAsia"/>
          <w:color w:val="535353"/>
          <w:kern w:val="0"/>
          <w:sz w:val="32"/>
          <w:szCs w:val="32"/>
        </w:rPr>
        <w:t>每项目</w:t>
      </w:r>
      <w:r w:rsidRPr="008B2E4B">
        <w:rPr>
          <w:rFonts w:asciiTheme="majorEastAsia" w:eastAsiaTheme="majorEastAsia" w:hAnsiTheme="majorEastAsia" w:cs="宋体" w:hint="eastAsia"/>
          <w:color w:val="535353"/>
          <w:kern w:val="0"/>
          <w:sz w:val="32"/>
          <w:szCs w:val="32"/>
        </w:rPr>
        <w:t>推荐</w:t>
      </w:r>
      <w:r w:rsidR="00CF0F3F" w:rsidRPr="008B2E4B">
        <w:rPr>
          <w:rFonts w:asciiTheme="majorEastAsia" w:eastAsiaTheme="majorEastAsia" w:hAnsiTheme="majorEastAsia" w:cs="宋体" w:hint="eastAsia"/>
          <w:color w:val="535353"/>
          <w:kern w:val="0"/>
          <w:sz w:val="32"/>
          <w:szCs w:val="32"/>
        </w:rPr>
        <w:t>3</w:t>
      </w:r>
      <w:r w:rsidRPr="008B2E4B">
        <w:rPr>
          <w:rFonts w:asciiTheme="majorEastAsia" w:eastAsiaTheme="majorEastAsia" w:hAnsiTheme="majorEastAsia" w:cs="宋体" w:hint="eastAsia"/>
          <w:color w:val="535353"/>
          <w:kern w:val="0"/>
          <w:sz w:val="32"/>
          <w:szCs w:val="32"/>
        </w:rPr>
        <w:t>名候选人并排序</w:t>
      </w:r>
      <w:r w:rsidR="000D04F6" w:rsidRPr="008B2E4B">
        <w:rPr>
          <w:rFonts w:asciiTheme="majorEastAsia" w:eastAsiaTheme="majorEastAsia" w:hAnsiTheme="majorEastAsia" w:cs="宋体" w:hint="eastAsia"/>
          <w:color w:val="535353"/>
          <w:kern w:val="0"/>
          <w:sz w:val="32"/>
          <w:szCs w:val="32"/>
        </w:rPr>
        <w:t>,其中汽车技术、电子技术推荐5名。</w:t>
      </w:r>
    </w:p>
    <w:p w:rsidR="0027182B" w:rsidRPr="008B2E4B" w:rsidRDefault="0027182B" w:rsidP="0064602E">
      <w:pPr>
        <w:widowControl/>
        <w:ind w:leftChars="14" w:left="29" w:right="30" w:firstLineChars="143" w:firstLine="45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（二）请认真组织填写《</w:t>
      </w:r>
      <w:r w:rsidR="00755FCD" w:rsidRPr="008B2E4B">
        <w:rPr>
          <w:rFonts w:asciiTheme="majorEastAsia" w:eastAsiaTheme="majorEastAsia" w:hAnsiTheme="majorEastAsia" w:cs="宋体" w:hint="eastAsia"/>
          <w:color w:val="535353"/>
          <w:kern w:val="0"/>
          <w:sz w:val="32"/>
          <w:szCs w:val="32"/>
        </w:rPr>
        <w:t>江苏省</w:t>
      </w:r>
      <w:r w:rsidRPr="008B2E4B">
        <w:rPr>
          <w:rFonts w:asciiTheme="majorEastAsia" w:eastAsiaTheme="majorEastAsia" w:hAnsiTheme="majorEastAsia" w:cs="宋体" w:hint="eastAsia"/>
          <w:color w:val="535353"/>
          <w:kern w:val="0"/>
          <w:sz w:val="32"/>
          <w:szCs w:val="32"/>
        </w:rPr>
        <w:t>第4届</w:t>
      </w:r>
      <w:r w:rsidR="00CF0F3F" w:rsidRPr="008B2E4B">
        <w:rPr>
          <w:rFonts w:asciiTheme="majorEastAsia" w:eastAsiaTheme="majorEastAsia" w:hAnsiTheme="majorEastAsia" w:cs="宋体" w:hint="eastAsia"/>
          <w:color w:val="535353"/>
          <w:kern w:val="0"/>
          <w:sz w:val="32"/>
          <w:szCs w:val="32"/>
        </w:rPr>
        <w:t>技能状元</w:t>
      </w:r>
      <w:r w:rsidRPr="008B2E4B">
        <w:rPr>
          <w:rFonts w:asciiTheme="majorEastAsia" w:eastAsiaTheme="majorEastAsia" w:hAnsiTheme="majorEastAsia" w:cs="宋体" w:hint="eastAsia"/>
          <w:color w:val="535353"/>
          <w:kern w:val="0"/>
          <w:sz w:val="32"/>
          <w:szCs w:val="32"/>
        </w:rPr>
        <w:t>大赛</w:t>
      </w:r>
      <w:r w:rsidR="00785281" w:rsidRPr="008B2E4B">
        <w:rPr>
          <w:rFonts w:asciiTheme="majorEastAsia" w:eastAsiaTheme="majorEastAsia" w:hAnsiTheme="majorEastAsia" w:cs="宋体" w:hint="eastAsia"/>
          <w:color w:val="535353"/>
          <w:kern w:val="0"/>
          <w:sz w:val="32"/>
          <w:szCs w:val="32"/>
        </w:rPr>
        <w:t>裁判员候选人</w:t>
      </w:r>
      <w:r w:rsidRPr="008B2E4B">
        <w:rPr>
          <w:rFonts w:asciiTheme="majorEastAsia" w:eastAsiaTheme="majorEastAsia" w:hAnsiTheme="majorEastAsia" w:cs="宋体" w:hint="eastAsia"/>
          <w:color w:val="535353"/>
          <w:kern w:val="0"/>
          <w:sz w:val="32"/>
          <w:szCs w:val="32"/>
        </w:rPr>
        <w:t>推荐表》（以下简称“《推荐表》”，见附件</w:t>
      </w:r>
      <w:r w:rsidR="00ED35D2" w:rsidRPr="008B2E4B">
        <w:rPr>
          <w:rFonts w:asciiTheme="majorEastAsia" w:eastAsiaTheme="majorEastAsia" w:hAnsiTheme="majorEastAsia" w:cs="宋体" w:hint="eastAsia"/>
          <w:color w:val="535353"/>
          <w:kern w:val="0"/>
          <w:sz w:val="32"/>
          <w:szCs w:val="32"/>
        </w:rPr>
        <w:t>1</w:t>
      </w:r>
      <w:r w:rsidRPr="008B2E4B">
        <w:rPr>
          <w:rFonts w:asciiTheme="majorEastAsia" w:eastAsiaTheme="majorEastAsia" w:hAnsiTheme="majorEastAsia" w:cs="宋体" w:hint="eastAsia"/>
          <w:color w:val="535353"/>
          <w:kern w:val="0"/>
          <w:sz w:val="32"/>
          <w:szCs w:val="32"/>
        </w:rPr>
        <w:t>）和《</w:t>
      </w:r>
      <w:r w:rsidR="00755FCD" w:rsidRPr="008B2E4B">
        <w:rPr>
          <w:rFonts w:asciiTheme="majorEastAsia" w:eastAsiaTheme="majorEastAsia" w:hAnsiTheme="majorEastAsia" w:cs="宋体" w:hint="eastAsia"/>
          <w:color w:val="535353"/>
          <w:kern w:val="0"/>
          <w:sz w:val="32"/>
          <w:szCs w:val="32"/>
        </w:rPr>
        <w:t>江苏省</w:t>
      </w:r>
      <w:r w:rsidR="00CF0F3F" w:rsidRPr="008B2E4B">
        <w:rPr>
          <w:rFonts w:asciiTheme="majorEastAsia" w:eastAsiaTheme="majorEastAsia" w:hAnsiTheme="majorEastAsia" w:cs="宋体" w:hint="eastAsia"/>
          <w:color w:val="535353"/>
          <w:kern w:val="0"/>
          <w:sz w:val="32"/>
          <w:szCs w:val="32"/>
        </w:rPr>
        <w:t>第4届技能状元大赛</w:t>
      </w:r>
      <w:r w:rsidR="00785281" w:rsidRPr="008B2E4B">
        <w:rPr>
          <w:rFonts w:asciiTheme="majorEastAsia" w:eastAsiaTheme="majorEastAsia" w:hAnsiTheme="majorEastAsia" w:cs="宋体" w:hint="eastAsia"/>
          <w:color w:val="535353"/>
          <w:kern w:val="0"/>
          <w:sz w:val="32"/>
          <w:szCs w:val="32"/>
        </w:rPr>
        <w:t>裁判员候选人</w:t>
      </w:r>
      <w:r w:rsidRPr="008B2E4B">
        <w:rPr>
          <w:rFonts w:asciiTheme="majorEastAsia" w:eastAsiaTheme="majorEastAsia" w:hAnsiTheme="majorEastAsia" w:cs="宋体" w:hint="eastAsia"/>
          <w:color w:val="535353"/>
          <w:kern w:val="0"/>
          <w:sz w:val="32"/>
          <w:szCs w:val="32"/>
        </w:rPr>
        <w:t>推荐汇总表》（以下简称“《汇总表》”，见附件</w:t>
      </w:r>
      <w:r w:rsidR="00ED35D2" w:rsidRPr="008B2E4B">
        <w:rPr>
          <w:rFonts w:asciiTheme="majorEastAsia" w:eastAsiaTheme="majorEastAsia" w:hAnsiTheme="majorEastAsia" w:cs="宋体" w:hint="eastAsia"/>
          <w:color w:val="535353"/>
          <w:kern w:val="0"/>
          <w:sz w:val="32"/>
          <w:szCs w:val="32"/>
        </w:rPr>
        <w:t>2</w:t>
      </w:r>
      <w:r w:rsidRPr="008B2E4B">
        <w:rPr>
          <w:rFonts w:asciiTheme="majorEastAsia" w:eastAsiaTheme="majorEastAsia" w:hAnsiTheme="majorEastAsia" w:cs="宋体" w:hint="eastAsia"/>
          <w:color w:val="535353"/>
          <w:kern w:val="0"/>
          <w:sz w:val="32"/>
          <w:szCs w:val="32"/>
        </w:rPr>
        <w:t>），并于2018年</w:t>
      </w:r>
      <w:r w:rsidR="00EC65AE" w:rsidRPr="008B2E4B">
        <w:rPr>
          <w:rFonts w:asciiTheme="majorEastAsia" w:eastAsiaTheme="majorEastAsia" w:hAnsiTheme="majorEastAsia" w:cs="宋体" w:hint="eastAsia"/>
          <w:color w:val="535353"/>
          <w:kern w:val="0"/>
          <w:sz w:val="32"/>
          <w:szCs w:val="32"/>
        </w:rPr>
        <w:t xml:space="preserve">  </w:t>
      </w:r>
      <w:r w:rsidRPr="008B2E4B">
        <w:rPr>
          <w:rFonts w:asciiTheme="majorEastAsia" w:eastAsiaTheme="majorEastAsia" w:hAnsiTheme="majorEastAsia" w:cs="宋体" w:hint="eastAsia"/>
          <w:color w:val="535353"/>
          <w:kern w:val="0"/>
          <w:sz w:val="32"/>
          <w:szCs w:val="32"/>
        </w:rPr>
        <w:t>月</w:t>
      </w:r>
      <w:r w:rsidR="009F116A" w:rsidRPr="008B2E4B">
        <w:rPr>
          <w:rFonts w:asciiTheme="majorEastAsia" w:eastAsiaTheme="majorEastAsia" w:hAnsiTheme="majorEastAsia" w:cs="宋体" w:hint="eastAsia"/>
          <w:color w:val="535353"/>
          <w:kern w:val="0"/>
          <w:sz w:val="32"/>
          <w:szCs w:val="32"/>
        </w:rPr>
        <w:t xml:space="preserve"> </w:t>
      </w:r>
      <w:r w:rsidRPr="008B2E4B">
        <w:rPr>
          <w:rFonts w:asciiTheme="majorEastAsia" w:eastAsiaTheme="majorEastAsia" w:hAnsiTheme="majorEastAsia" w:cs="宋体" w:hint="eastAsia"/>
          <w:color w:val="535353"/>
          <w:kern w:val="0"/>
          <w:sz w:val="32"/>
          <w:szCs w:val="32"/>
        </w:rPr>
        <w:t>日前，将盖章后的《推荐表》、《汇总表》纸质版和电子版（盖章后PDF格式）一并报送</w:t>
      </w:r>
      <w:r w:rsidR="0064602E" w:rsidRPr="008B2E4B">
        <w:rPr>
          <w:rFonts w:asciiTheme="majorEastAsia" w:eastAsiaTheme="majorEastAsia" w:hAnsiTheme="majorEastAsia" w:cs="宋体" w:hint="eastAsia"/>
          <w:color w:val="535353"/>
          <w:kern w:val="0"/>
          <w:sz w:val="32"/>
          <w:szCs w:val="32"/>
        </w:rPr>
        <w:t>省人力资源和社会保障厅</w:t>
      </w:r>
      <w:r w:rsidR="0035493F" w:rsidRPr="008B2E4B">
        <w:rPr>
          <w:rFonts w:asciiTheme="majorEastAsia" w:eastAsiaTheme="majorEastAsia" w:hAnsiTheme="majorEastAsia" w:cs="宋体" w:hint="eastAsia"/>
          <w:color w:val="535353"/>
          <w:kern w:val="0"/>
          <w:sz w:val="32"/>
          <w:szCs w:val="32"/>
        </w:rPr>
        <w:t>职业技能鉴定中心</w:t>
      </w:r>
      <w:r w:rsidRPr="008B2E4B">
        <w:rPr>
          <w:rFonts w:asciiTheme="majorEastAsia" w:eastAsiaTheme="majorEastAsia" w:hAnsiTheme="majorEastAsia" w:cs="宋体" w:hint="eastAsia"/>
          <w:color w:val="535353"/>
          <w:kern w:val="0"/>
          <w:sz w:val="32"/>
          <w:szCs w:val="32"/>
        </w:rPr>
        <w:t>。</w:t>
      </w:r>
    </w:p>
    <w:p w:rsidR="0027182B" w:rsidRPr="008B2E4B" w:rsidRDefault="0054421A" w:rsidP="0064602E">
      <w:pPr>
        <w:widowControl/>
        <w:ind w:leftChars="14" w:left="29" w:right="30" w:firstLineChars="143" w:firstLine="458"/>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lastRenderedPageBreak/>
        <w:t>（三）请裁判</w:t>
      </w:r>
      <w:r w:rsidR="0027182B" w:rsidRPr="008B2E4B">
        <w:rPr>
          <w:rFonts w:asciiTheme="majorEastAsia" w:eastAsiaTheme="majorEastAsia" w:hAnsiTheme="majorEastAsia" w:cs="宋体" w:hint="eastAsia"/>
          <w:color w:val="535353"/>
          <w:kern w:val="0"/>
          <w:sz w:val="32"/>
          <w:szCs w:val="32"/>
        </w:rPr>
        <w:t>候选人提供个人工作、荣誉等相关证明材料复印件。如发现在推荐材料中有弄虚作假的，一经查实将被取消候</w:t>
      </w:r>
      <w:r w:rsidR="00785281" w:rsidRPr="008B2E4B">
        <w:rPr>
          <w:rFonts w:asciiTheme="majorEastAsia" w:eastAsiaTheme="majorEastAsia" w:hAnsiTheme="majorEastAsia" w:cs="宋体" w:hint="eastAsia"/>
          <w:color w:val="535353"/>
          <w:kern w:val="0"/>
          <w:sz w:val="32"/>
          <w:szCs w:val="32"/>
        </w:rPr>
        <w:t>裁判</w:t>
      </w:r>
      <w:r w:rsidR="00E039A3" w:rsidRPr="008B2E4B">
        <w:rPr>
          <w:rFonts w:asciiTheme="majorEastAsia" w:eastAsiaTheme="majorEastAsia" w:hAnsiTheme="majorEastAsia" w:cs="宋体" w:hint="eastAsia"/>
          <w:color w:val="535353"/>
          <w:kern w:val="0"/>
          <w:sz w:val="32"/>
          <w:szCs w:val="32"/>
        </w:rPr>
        <w:t>员候</w:t>
      </w:r>
      <w:r w:rsidR="0027182B" w:rsidRPr="008B2E4B">
        <w:rPr>
          <w:rFonts w:asciiTheme="majorEastAsia" w:eastAsiaTheme="majorEastAsia" w:hAnsiTheme="majorEastAsia" w:cs="宋体" w:hint="eastAsia"/>
          <w:color w:val="535353"/>
          <w:kern w:val="0"/>
          <w:sz w:val="32"/>
          <w:szCs w:val="32"/>
        </w:rPr>
        <w:t>选人资格。</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b/>
          <w:bCs/>
          <w:color w:val="535353"/>
          <w:kern w:val="0"/>
          <w:sz w:val="32"/>
          <w:szCs w:val="32"/>
        </w:rPr>
        <w:t>四、工作安排</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  根据</w:t>
      </w:r>
      <w:r w:rsidR="006B03BC" w:rsidRPr="008B2E4B">
        <w:rPr>
          <w:rFonts w:asciiTheme="majorEastAsia" w:eastAsiaTheme="majorEastAsia" w:hAnsiTheme="majorEastAsia" w:cs="宋体" w:hint="eastAsia"/>
          <w:color w:val="535353"/>
          <w:kern w:val="0"/>
          <w:sz w:val="32"/>
          <w:szCs w:val="32"/>
        </w:rPr>
        <w:t>大赛</w:t>
      </w:r>
      <w:r w:rsidRPr="008B2E4B">
        <w:rPr>
          <w:rFonts w:asciiTheme="majorEastAsia" w:eastAsiaTheme="majorEastAsia" w:hAnsiTheme="majorEastAsia" w:cs="宋体" w:hint="eastAsia"/>
          <w:color w:val="535353"/>
          <w:kern w:val="0"/>
          <w:sz w:val="32"/>
          <w:szCs w:val="32"/>
        </w:rPr>
        <w:t>工作需要，</w:t>
      </w:r>
      <w:r w:rsidR="00755FCD" w:rsidRPr="008B2E4B">
        <w:rPr>
          <w:rFonts w:asciiTheme="majorEastAsia" w:eastAsiaTheme="majorEastAsia" w:hAnsiTheme="majorEastAsia" w:cs="宋体" w:hint="eastAsia"/>
          <w:color w:val="535353"/>
          <w:kern w:val="0"/>
          <w:sz w:val="32"/>
          <w:szCs w:val="32"/>
        </w:rPr>
        <w:t>江苏省</w:t>
      </w:r>
      <w:r w:rsidR="006B03BC" w:rsidRPr="008B2E4B">
        <w:rPr>
          <w:rFonts w:asciiTheme="majorEastAsia" w:eastAsiaTheme="majorEastAsia" w:hAnsiTheme="majorEastAsia" w:cs="宋体" w:hint="eastAsia"/>
          <w:color w:val="535353"/>
          <w:kern w:val="0"/>
          <w:sz w:val="32"/>
          <w:szCs w:val="32"/>
        </w:rPr>
        <w:t>第4届技能状元大赛</w:t>
      </w:r>
      <w:r w:rsidRPr="008B2E4B">
        <w:rPr>
          <w:rFonts w:asciiTheme="majorEastAsia" w:eastAsiaTheme="majorEastAsia" w:hAnsiTheme="majorEastAsia" w:cs="宋体" w:hint="eastAsia"/>
          <w:color w:val="535353"/>
          <w:kern w:val="0"/>
          <w:sz w:val="32"/>
          <w:szCs w:val="32"/>
        </w:rPr>
        <w:t>组委会将对</w:t>
      </w:r>
      <w:r w:rsidR="006B03BC" w:rsidRPr="008B2E4B">
        <w:rPr>
          <w:rFonts w:asciiTheme="majorEastAsia" w:eastAsiaTheme="majorEastAsia" w:hAnsiTheme="majorEastAsia" w:cs="宋体" w:hint="eastAsia"/>
          <w:color w:val="535353"/>
          <w:kern w:val="0"/>
          <w:sz w:val="32"/>
          <w:szCs w:val="32"/>
        </w:rPr>
        <w:t>各市</w:t>
      </w:r>
      <w:r w:rsidRPr="008B2E4B">
        <w:rPr>
          <w:rFonts w:asciiTheme="majorEastAsia" w:eastAsiaTheme="majorEastAsia" w:hAnsiTheme="majorEastAsia" w:cs="宋体" w:hint="eastAsia"/>
          <w:color w:val="535353"/>
          <w:kern w:val="0"/>
          <w:sz w:val="32"/>
          <w:szCs w:val="32"/>
        </w:rPr>
        <w:t>推荐的</w:t>
      </w:r>
      <w:r w:rsidR="00E039A3" w:rsidRPr="008B2E4B">
        <w:rPr>
          <w:rFonts w:asciiTheme="majorEastAsia" w:eastAsiaTheme="majorEastAsia" w:hAnsiTheme="majorEastAsia" w:cs="宋体" w:hint="eastAsia"/>
          <w:color w:val="535353"/>
          <w:kern w:val="0"/>
          <w:sz w:val="32"/>
          <w:szCs w:val="32"/>
        </w:rPr>
        <w:t>裁判员候选人</w:t>
      </w:r>
      <w:r w:rsidRPr="008B2E4B">
        <w:rPr>
          <w:rFonts w:asciiTheme="majorEastAsia" w:eastAsiaTheme="majorEastAsia" w:hAnsiTheme="majorEastAsia" w:cs="宋体" w:hint="eastAsia"/>
          <w:color w:val="535353"/>
          <w:kern w:val="0"/>
          <w:sz w:val="32"/>
          <w:szCs w:val="32"/>
        </w:rPr>
        <w:t>作以下安排：</w:t>
      </w:r>
    </w:p>
    <w:p w:rsidR="001A4FE8" w:rsidRPr="008B2E4B" w:rsidRDefault="0054421A" w:rsidP="0054421A">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（一）</w:t>
      </w:r>
      <w:r w:rsidR="001A4FE8" w:rsidRPr="008B2E4B">
        <w:rPr>
          <w:rFonts w:asciiTheme="majorEastAsia" w:eastAsiaTheme="majorEastAsia" w:hAnsiTheme="majorEastAsia" w:cs="宋体" w:hint="eastAsia"/>
          <w:color w:val="535353"/>
          <w:kern w:val="0"/>
          <w:sz w:val="32"/>
          <w:szCs w:val="32"/>
        </w:rPr>
        <w:t>大赛专家组委会将在赛前对各市推荐</w:t>
      </w:r>
      <w:r w:rsidR="00020D1B" w:rsidRPr="008B2E4B">
        <w:rPr>
          <w:rFonts w:asciiTheme="majorEastAsia" w:eastAsiaTheme="majorEastAsia" w:hAnsiTheme="majorEastAsia" w:cs="宋体" w:hint="eastAsia"/>
          <w:color w:val="535353"/>
          <w:kern w:val="0"/>
          <w:sz w:val="32"/>
          <w:szCs w:val="32"/>
        </w:rPr>
        <w:t>的</w:t>
      </w:r>
      <w:r w:rsidR="001A4FE8" w:rsidRPr="008B2E4B">
        <w:rPr>
          <w:rFonts w:asciiTheme="majorEastAsia" w:eastAsiaTheme="majorEastAsia" w:hAnsiTheme="majorEastAsia" w:cs="宋体" w:hint="eastAsia"/>
          <w:color w:val="535353"/>
          <w:kern w:val="0"/>
          <w:sz w:val="32"/>
          <w:szCs w:val="32"/>
        </w:rPr>
        <w:t>裁判员候选人进行培训及技术能力考核。</w:t>
      </w:r>
    </w:p>
    <w:p w:rsidR="0054421A" w:rsidRPr="008B2E4B" w:rsidRDefault="001A4FE8" w:rsidP="0054421A">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（二）</w:t>
      </w:r>
      <w:r w:rsidR="0054421A" w:rsidRPr="008B2E4B">
        <w:rPr>
          <w:rFonts w:asciiTheme="majorEastAsia" w:eastAsiaTheme="majorEastAsia" w:hAnsiTheme="majorEastAsia" w:cs="宋体" w:hint="eastAsia"/>
          <w:color w:val="535353"/>
          <w:kern w:val="0"/>
          <w:sz w:val="32"/>
          <w:szCs w:val="32"/>
        </w:rPr>
        <w:t>推荐为裁判候选人</w:t>
      </w:r>
      <w:r w:rsidR="00020D1B" w:rsidRPr="008B2E4B">
        <w:rPr>
          <w:rFonts w:asciiTheme="majorEastAsia" w:eastAsiaTheme="majorEastAsia" w:hAnsiTheme="majorEastAsia" w:cs="宋体" w:hint="eastAsia"/>
          <w:color w:val="535353"/>
          <w:kern w:val="0"/>
          <w:sz w:val="32"/>
          <w:szCs w:val="32"/>
        </w:rPr>
        <w:t>的人选</w:t>
      </w:r>
      <w:r w:rsidR="0054421A" w:rsidRPr="008B2E4B">
        <w:rPr>
          <w:rFonts w:asciiTheme="majorEastAsia" w:eastAsiaTheme="majorEastAsia" w:hAnsiTheme="majorEastAsia" w:cs="宋体" w:hint="eastAsia"/>
          <w:color w:val="535353"/>
          <w:kern w:val="0"/>
          <w:sz w:val="32"/>
          <w:szCs w:val="32"/>
        </w:rPr>
        <w:t>，经过裁判培训考评合格后，</w:t>
      </w:r>
      <w:r w:rsidR="00C25A0C" w:rsidRPr="008B2E4B">
        <w:rPr>
          <w:rFonts w:asciiTheme="majorEastAsia" w:eastAsiaTheme="majorEastAsia" w:hAnsiTheme="majorEastAsia" w:cs="宋体" w:hint="eastAsia"/>
          <w:color w:val="535353"/>
          <w:kern w:val="0"/>
          <w:sz w:val="32"/>
          <w:szCs w:val="32"/>
        </w:rPr>
        <w:t>方可</w:t>
      </w:r>
      <w:r w:rsidR="00650BD0" w:rsidRPr="008B2E4B">
        <w:rPr>
          <w:rFonts w:asciiTheme="majorEastAsia" w:eastAsiaTheme="majorEastAsia" w:hAnsiTheme="majorEastAsia" w:cs="宋体" w:hint="eastAsia"/>
          <w:color w:val="535353"/>
          <w:kern w:val="0"/>
          <w:sz w:val="32"/>
          <w:szCs w:val="32"/>
        </w:rPr>
        <w:t>取得</w:t>
      </w:r>
      <w:r w:rsidR="00020D1B" w:rsidRPr="008B2E4B">
        <w:rPr>
          <w:rFonts w:asciiTheme="majorEastAsia" w:eastAsiaTheme="majorEastAsia" w:hAnsiTheme="majorEastAsia" w:cs="宋体" w:hint="eastAsia"/>
          <w:color w:val="535353"/>
          <w:kern w:val="0"/>
          <w:sz w:val="32"/>
          <w:szCs w:val="32"/>
        </w:rPr>
        <w:t>该</w:t>
      </w:r>
      <w:r w:rsidR="00650BD0" w:rsidRPr="008B2E4B">
        <w:rPr>
          <w:rFonts w:asciiTheme="majorEastAsia" w:eastAsiaTheme="majorEastAsia" w:hAnsiTheme="majorEastAsia" w:cs="宋体" w:hint="eastAsia"/>
          <w:color w:val="535353"/>
          <w:kern w:val="0"/>
          <w:sz w:val="32"/>
          <w:szCs w:val="32"/>
        </w:rPr>
        <w:t>赛项执裁资格。</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五、联系人及联系方式</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江苏省</w:t>
      </w:r>
      <w:r w:rsidR="000C0A2F" w:rsidRPr="008B2E4B">
        <w:rPr>
          <w:rFonts w:asciiTheme="majorEastAsia" w:eastAsiaTheme="majorEastAsia" w:hAnsiTheme="majorEastAsia" w:cs="宋体" w:hint="eastAsia"/>
          <w:color w:val="535353"/>
          <w:kern w:val="0"/>
          <w:sz w:val="32"/>
          <w:szCs w:val="32"/>
        </w:rPr>
        <w:t>人力资源和社会保障厅</w:t>
      </w:r>
      <w:r w:rsidRPr="008B2E4B">
        <w:rPr>
          <w:rFonts w:asciiTheme="majorEastAsia" w:eastAsiaTheme="majorEastAsia" w:hAnsiTheme="majorEastAsia" w:cs="宋体" w:hint="eastAsia"/>
          <w:color w:val="535353"/>
          <w:kern w:val="0"/>
          <w:sz w:val="32"/>
          <w:szCs w:val="32"/>
        </w:rPr>
        <w:t>职业技能鉴定中心</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 xml:space="preserve">联 系 人：张松涛 </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联系电话：（025）832717</w:t>
      </w:r>
      <w:r w:rsidR="006B03BC" w:rsidRPr="008B2E4B">
        <w:rPr>
          <w:rFonts w:asciiTheme="majorEastAsia" w:eastAsiaTheme="majorEastAsia" w:hAnsiTheme="majorEastAsia" w:cs="宋体" w:hint="eastAsia"/>
          <w:color w:val="535353"/>
          <w:kern w:val="0"/>
          <w:sz w:val="32"/>
          <w:szCs w:val="32"/>
        </w:rPr>
        <w:t>27</w:t>
      </w:r>
      <w:r w:rsidRPr="008B2E4B">
        <w:rPr>
          <w:rFonts w:asciiTheme="majorEastAsia" w:eastAsiaTheme="majorEastAsia" w:hAnsiTheme="majorEastAsia" w:cs="宋体" w:hint="eastAsia"/>
          <w:color w:val="535353"/>
          <w:kern w:val="0"/>
          <w:sz w:val="32"/>
          <w:szCs w:val="32"/>
        </w:rPr>
        <w:t>、</w:t>
      </w:r>
      <w:r w:rsidR="006B03BC" w:rsidRPr="008B2E4B">
        <w:rPr>
          <w:rFonts w:asciiTheme="majorEastAsia" w:eastAsiaTheme="majorEastAsia" w:hAnsiTheme="majorEastAsia" w:cs="宋体" w:hint="eastAsia"/>
          <w:color w:val="535353"/>
          <w:kern w:val="0"/>
          <w:sz w:val="32"/>
          <w:szCs w:val="32"/>
        </w:rPr>
        <w:t>83271779、</w:t>
      </w:r>
      <w:r w:rsidRPr="008B2E4B">
        <w:rPr>
          <w:rFonts w:asciiTheme="majorEastAsia" w:eastAsiaTheme="majorEastAsia" w:hAnsiTheme="majorEastAsia" w:cs="宋体" w:hint="eastAsia"/>
          <w:color w:val="535353"/>
          <w:kern w:val="0"/>
          <w:sz w:val="32"/>
          <w:szCs w:val="32"/>
        </w:rPr>
        <w:t>13905173645</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E-mail：</w:t>
      </w:r>
      <w:r w:rsidR="009521C0" w:rsidRPr="008B2E4B">
        <w:rPr>
          <w:rFonts w:asciiTheme="majorEastAsia" w:eastAsiaTheme="majorEastAsia" w:hAnsiTheme="majorEastAsia" w:cs="宋体" w:hint="eastAsia"/>
          <w:color w:val="535353"/>
          <w:kern w:val="0"/>
          <w:sz w:val="32"/>
          <w:szCs w:val="32"/>
        </w:rPr>
        <w:t>172284311</w:t>
      </w:r>
      <w:r w:rsidR="006B03BC" w:rsidRPr="008B2E4B">
        <w:rPr>
          <w:rFonts w:asciiTheme="majorEastAsia" w:eastAsiaTheme="majorEastAsia" w:hAnsiTheme="majorEastAsia" w:cs="宋体"/>
          <w:color w:val="535353"/>
          <w:kern w:val="0"/>
          <w:sz w:val="32"/>
          <w:szCs w:val="32"/>
        </w:rPr>
        <w:t>@</w:t>
      </w:r>
      <w:r w:rsidR="00C93D9A" w:rsidRPr="008B2E4B">
        <w:rPr>
          <w:rFonts w:asciiTheme="majorEastAsia" w:eastAsiaTheme="majorEastAsia" w:hAnsiTheme="majorEastAsia" w:cs="宋体" w:hint="eastAsia"/>
          <w:color w:val="535353"/>
          <w:kern w:val="0"/>
          <w:sz w:val="32"/>
          <w:szCs w:val="32"/>
        </w:rPr>
        <w:t>qq</w:t>
      </w:r>
      <w:r w:rsidR="006B03BC" w:rsidRPr="008B2E4B">
        <w:rPr>
          <w:rFonts w:asciiTheme="majorEastAsia" w:eastAsiaTheme="majorEastAsia" w:hAnsiTheme="majorEastAsia" w:cs="宋体"/>
          <w:color w:val="535353"/>
          <w:kern w:val="0"/>
          <w:sz w:val="32"/>
          <w:szCs w:val="32"/>
        </w:rPr>
        <w:t>.com</w:t>
      </w:r>
    </w:p>
    <w:p w:rsidR="0064602E" w:rsidRPr="008B2E4B" w:rsidRDefault="0064602E" w:rsidP="0064602E">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附件：</w:t>
      </w:r>
    </w:p>
    <w:p w:rsidR="00CD356B" w:rsidRPr="008B2E4B" w:rsidRDefault="006B03BC" w:rsidP="00CD356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1</w:t>
      </w:r>
      <w:r w:rsidR="00CD356B" w:rsidRPr="008B2E4B">
        <w:rPr>
          <w:rFonts w:asciiTheme="majorEastAsia" w:eastAsiaTheme="majorEastAsia" w:hAnsiTheme="majorEastAsia" w:cs="宋体" w:hint="eastAsia"/>
          <w:color w:val="535353"/>
          <w:kern w:val="0"/>
          <w:sz w:val="32"/>
          <w:szCs w:val="32"/>
        </w:rPr>
        <w:t>.</w:t>
      </w:r>
      <w:r w:rsidR="00755FCD" w:rsidRPr="008B2E4B">
        <w:rPr>
          <w:rFonts w:asciiTheme="majorEastAsia" w:eastAsiaTheme="majorEastAsia" w:hAnsiTheme="majorEastAsia" w:cs="宋体" w:hint="eastAsia"/>
          <w:color w:val="535353"/>
          <w:kern w:val="0"/>
          <w:sz w:val="32"/>
          <w:szCs w:val="32"/>
        </w:rPr>
        <w:t>江苏省</w:t>
      </w:r>
      <w:r w:rsidRPr="008B2E4B">
        <w:rPr>
          <w:rFonts w:asciiTheme="majorEastAsia" w:eastAsiaTheme="majorEastAsia" w:hAnsiTheme="majorEastAsia" w:cs="宋体" w:hint="eastAsia"/>
          <w:color w:val="535353"/>
          <w:kern w:val="0"/>
          <w:sz w:val="32"/>
          <w:szCs w:val="32"/>
        </w:rPr>
        <w:t>第4届技能状元</w:t>
      </w:r>
      <w:r w:rsidR="00650BD0" w:rsidRPr="008B2E4B">
        <w:rPr>
          <w:rFonts w:asciiTheme="majorEastAsia" w:eastAsiaTheme="majorEastAsia" w:hAnsiTheme="majorEastAsia" w:cs="宋体" w:hint="eastAsia"/>
          <w:color w:val="535353"/>
          <w:kern w:val="0"/>
          <w:sz w:val="32"/>
          <w:szCs w:val="32"/>
        </w:rPr>
        <w:t>大赛裁判候选人</w:t>
      </w:r>
      <w:r w:rsidRPr="008B2E4B">
        <w:rPr>
          <w:rFonts w:asciiTheme="majorEastAsia" w:eastAsiaTheme="majorEastAsia" w:hAnsiTheme="majorEastAsia" w:cs="宋体" w:hint="eastAsia"/>
          <w:color w:val="535353"/>
          <w:kern w:val="0"/>
          <w:sz w:val="32"/>
          <w:szCs w:val="32"/>
        </w:rPr>
        <w:t>推荐表</w:t>
      </w:r>
    </w:p>
    <w:p w:rsidR="00CD356B" w:rsidRPr="008B2E4B" w:rsidRDefault="006B03BC" w:rsidP="00CD356B">
      <w:pPr>
        <w:widowControl/>
        <w:ind w:left="30" w:right="30" w:firstLine="300"/>
        <w:jc w:val="left"/>
        <w:rPr>
          <w:rFonts w:asciiTheme="majorEastAsia" w:eastAsiaTheme="majorEastAsia" w:hAnsiTheme="majorEastAsia" w:cs="宋体"/>
          <w:color w:val="535353"/>
          <w:kern w:val="0"/>
          <w:sz w:val="32"/>
          <w:szCs w:val="32"/>
        </w:rPr>
      </w:pPr>
      <w:r w:rsidRPr="008B2E4B">
        <w:rPr>
          <w:rFonts w:asciiTheme="majorEastAsia" w:eastAsiaTheme="majorEastAsia" w:hAnsiTheme="majorEastAsia" w:cs="宋体" w:hint="eastAsia"/>
          <w:color w:val="535353"/>
          <w:kern w:val="0"/>
          <w:sz w:val="32"/>
          <w:szCs w:val="32"/>
        </w:rPr>
        <w:t>2</w:t>
      </w:r>
      <w:r w:rsidR="00CD356B" w:rsidRPr="008B2E4B">
        <w:rPr>
          <w:rFonts w:asciiTheme="majorEastAsia" w:eastAsiaTheme="majorEastAsia" w:hAnsiTheme="majorEastAsia" w:cs="宋体" w:hint="eastAsia"/>
          <w:color w:val="535353"/>
          <w:kern w:val="0"/>
          <w:sz w:val="32"/>
          <w:szCs w:val="32"/>
        </w:rPr>
        <w:t>.</w:t>
      </w:r>
      <w:r w:rsidR="00755FCD" w:rsidRPr="008B2E4B">
        <w:rPr>
          <w:rFonts w:asciiTheme="majorEastAsia" w:eastAsiaTheme="majorEastAsia" w:hAnsiTheme="majorEastAsia" w:cs="宋体" w:hint="eastAsia"/>
          <w:color w:val="535353"/>
          <w:kern w:val="0"/>
          <w:sz w:val="32"/>
          <w:szCs w:val="32"/>
        </w:rPr>
        <w:t>江苏省</w:t>
      </w:r>
      <w:r w:rsidRPr="008B2E4B">
        <w:rPr>
          <w:rFonts w:asciiTheme="majorEastAsia" w:eastAsiaTheme="majorEastAsia" w:hAnsiTheme="majorEastAsia" w:cs="宋体" w:hint="eastAsia"/>
          <w:color w:val="535353"/>
          <w:kern w:val="0"/>
          <w:sz w:val="32"/>
          <w:szCs w:val="32"/>
        </w:rPr>
        <w:t>第4届技能状元大赛</w:t>
      </w:r>
      <w:r w:rsidR="00650BD0" w:rsidRPr="008B2E4B">
        <w:rPr>
          <w:rFonts w:asciiTheme="majorEastAsia" w:eastAsiaTheme="majorEastAsia" w:hAnsiTheme="majorEastAsia" w:cs="宋体" w:hint="eastAsia"/>
          <w:color w:val="535353"/>
          <w:kern w:val="0"/>
          <w:sz w:val="32"/>
          <w:szCs w:val="32"/>
        </w:rPr>
        <w:t>裁判候选人</w:t>
      </w:r>
      <w:r w:rsidRPr="008B2E4B">
        <w:rPr>
          <w:rFonts w:asciiTheme="majorEastAsia" w:eastAsiaTheme="majorEastAsia" w:hAnsiTheme="majorEastAsia" w:cs="宋体" w:hint="eastAsia"/>
          <w:color w:val="535353"/>
          <w:kern w:val="0"/>
          <w:sz w:val="32"/>
          <w:szCs w:val="32"/>
        </w:rPr>
        <w:t>推荐汇总表</w:t>
      </w:r>
    </w:p>
    <w:p w:rsidR="00CD356B" w:rsidRPr="008B2E4B" w:rsidRDefault="00CD356B" w:rsidP="00CD356B">
      <w:pPr>
        <w:widowControl/>
        <w:ind w:left="30" w:right="30" w:firstLine="300"/>
        <w:jc w:val="left"/>
        <w:rPr>
          <w:rFonts w:asciiTheme="majorEastAsia" w:eastAsiaTheme="majorEastAsia" w:hAnsiTheme="majorEastAsia" w:cs="宋体"/>
          <w:color w:val="535353"/>
          <w:kern w:val="0"/>
          <w:sz w:val="32"/>
          <w:szCs w:val="32"/>
        </w:rPr>
      </w:pPr>
    </w:p>
    <w:p w:rsidR="00DF3CC1" w:rsidRPr="008B2E4B" w:rsidRDefault="00DF3CC1" w:rsidP="00CD356B">
      <w:pPr>
        <w:widowControl/>
        <w:ind w:left="30" w:right="30" w:firstLine="300"/>
        <w:jc w:val="left"/>
        <w:rPr>
          <w:rFonts w:asciiTheme="majorEastAsia" w:eastAsiaTheme="majorEastAsia" w:hAnsiTheme="majorEastAsia" w:cs="宋体"/>
          <w:color w:val="535353"/>
          <w:kern w:val="0"/>
          <w:sz w:val="32"/>
          <w:szCs w:val="32"/>
        </w:rPr>
      </w:pPr>
    </w:p>
    <w:p w:rsidR="00CD356B" w:rsidRPr="008B2E4B" w:rsidRDefault="00CD356B" w:rsidP="00CD356B">
      <w:pPr>
        <w:widowControl/>
        <w:ind w:left="30" w:right="30" w:firstLine="300"/>
        <w:jc w:val="left"/>
        <w:rPr>
          <w:rFonts w:asciiTheme="majorEastAsia" w:eastAsiaTheme="majorEastAsia" w:hAnsiTheme="majorEastAsia" w:cs="宋体"/>
          <w:color w:val="535353"/>
          <w:kern w:val="0"/>
          <w:sz w:val="32"/>
          <w:szCs w:val="32"/>
        </w:rPr>
      </w:pPr>
    </w:p>
    <w:p w:rsidR="000C415B" w:rsidRPr="008B2E4B" w:rsidRDefault="000C415B" w:rsidP="00CD356B">
      <w:pPr>
        <w:widowControl/>
        <w:ind w:left="30" w:right="30" w:firstLine="300"/>
        <w:jc w:val="left"/>
        <w:rPr>
          <w:rFonts w:asciiTheme="majorEastAsia" w:eastAsiaTheme="majorEastAsia" w:hAnsiTheme="majorEastAsia" w:cs="宋体"/>
          <w:color w:val="535353"/>
          <w:kern w:val="0"/>
          <w:sz w:val="32"/>
          <w:szCs w:val="32"/>
        </w:rPr>
      </w:pPr>
    </w:p>
    <w:p w:rsidR="00DF3CC1" w:rsidRPr="008B2E4B" w:rsidRDefault="00DF3CC1" w:rsidP="008B2E4B">
      <w:pPr>
        <w:spacing w:beforeLines="100" w:afterLines="50"/>
        <w:jc w:val="left"/>
        <w:rPr>
          <w:rFonts w:asciiTheme="majorEastAsia" w:eastAsiaTheme="majorEastAsia" w:hAnsiTheme="majorEastAsia" w:cs="仿宋_GB2312"/>
          <w:bCs/>
          <w:sz w:val="32"/>
          <w:szCs w:val="32"/>
        </w:rPr>
        <w:sectPr w:rsidR="00DF3CC1" w:rsidRPr="008B2E4B" w:rsidSect="008F02D7">
          <w:pgSz w:w="11906" w:h="16838"/>
          <w:pgMar w:top="1440" w:right="1800" w:bottom="1440" w:left="1800" w:header="851" w:footer="992" w:gutter="0"/>
          <w:cols w:space="425"/>
          <w:docGrid w:type="lines" w:linePitch="312"/>
        </w:sectPr>
      </w:pPr>
    </w:p>
    <w:p w:rsidR="0028155C" w:rsidRPr="000C415B" w:rsidRDefault="0028155C" w:rsidP="008B2E4B">
      <w:pPr>
        <w:spacing w:beforeLines="100" w:afterLines="50"/>
        <w:jc w:val="left"/>
        <w:rPr>
          <w:rFonts w:ascii="黑体" w:eastAsia="黑体" w:hAnsi="黑体" w:cs="仿宋_GB2312"/>
          <w:bCs/>
          <w:sz w:val="32"/>
          <w:szCs w:val="32"/>
        </w:rPr>
      </w:pPr>
      <w:r w:rsidRPr="008B2E4B">
        <w:rPr>
          <w:rFonts w:asciiTheme="majorEastAsia" w:eastAsiaTheme="majorEastAsia" w:hAnsiTheme="majorEastAsia" w:cs="仿宋_GB2312" w:hint="eastAsia"/>
          <w:bCs/>
          <w:sz w:val="32"/>
          <w:szCs w:val="32"/>
        </w:rPr>
        <w:lastRenderedPageBreak/>
        <w:t>附件1</w:t>
      </w:r>
      <w:r w:rsidR="00CB412F" w:rsidRPr="008B2E4B">
        <w:rPr>
          <w:rFonts w:asciiTheme="majorEastAsia" w:eastAsiaTheme="majorEastAsia" w:hAnsiTheme="majorEastAsia" w:cs="仿宋_GB2312" w:hint="eastAsia"/>
          <w:bCs/>
          <w:sz w:val="28"/>
          <w:szCs w:val="32"/>
        </w:rPr>
        <w:t xml:space="preserve">  </w:t>
      </w:r>
      <w:r w:rsidRPr="008B2E4B">
        <w:rPr>
          <w:rFonts w:asciiTheme="majorEastAsia" w:eastAsiaTheme="majorEastAsia" w:hAnsiTheme="majorEastAsia" w:cs="宋体" w:hint="eastAsia"/>
          <w:sz w:val="36"/>
          <w:szCs w:val="36"/>
        </w:rPr>
        <w:t>第4届江苏技能状元大赛裁判候选人推荐表</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513"/>
        <w:gridCol w:w="742"/>
        <w:gridCol w:w="225"/>
        <w:gridCol w:w="204"/>
        <w:gridCol w:w="148"/>
        <w:gridCol w:w="281"/>
        <w:gridCol w:w="429"/>
        <w:gridCol w:w="429"/>
        <w:gridCol w:w="284"/>
        <w:gridCol w:w="145"/>
        <w:gridCol w:w="429"/>
        <w:gridCol w:w="429"/>
        <w:gridCol w:w="193"/>
        <w:gridCol w:w="192"/>
        <w:gridCol w:w="44"/>
        <w:gridCol w:w="429"/>
        <w:gridCol w:w="235"/>
        <w:gridCol w:w="194"/>
        <w:gridCol w:w="429"/>
        <w:gridCol w:w="276"/>
        <w:gridCol w:w="153"/>
        <w:gridCol w:w="429"/>
        <w:gridCol w:w="670"/>
        <w:gridCol w:w="123"/>
        <w:gridCol w:w="113"/>
        <w:gridCol w:w="429"/>
        <w:gridCol w:w="429"/>
        <w:gridCol w:w="381"/>
        <w:gridCol w:w="20"/>
        <w:gridCol w:w="48"/>
      </w:tblGrid>
      <w:tr w:rsidR="0028155C" w:rsidRPr="0028155C" w:rsidTr="000C415B">
        <w:trPr>
          <w:gridAfter w:val="1"/>
          <w:wAfter w:w="48" w:type="dxa"/>
          <w:cantSplit/>
          <w:trHeight w:val="523"/>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申报项目</w:t>
            </w:r>
          </w:p>
        </w:tc>
        <w:tc>
          <w:tcPr>
            <w:tcW w:w="4995" w:type="dxa"/>
            <w:gridSpan w:val="18"/>
            <w:vAlign w:val="center"/>
          </w:tcPr>
          <w:p w:rsidR="0028155C" w:rsidRPr="0028155C" w:rsidRDefault="0028155C" w:rsidP="0028155C">
            <w:pPr>
              <w:jc w:val="center"/>
              <w:rPr>
                <w:rFonts w:ascii="黑体" w:eastAsia="黑体" w:hAnsi="黑体" w:cs="Times New Roman"/>
                <w:bCs/>
                <w:sz w:val="24"/>
                <w:szCs w:val="24"/>
              </w:rPr>
            </w:pPr>
          </w:p>
        </w:tc>
        <w:tc>
          <w:tcPr>
            <w:tcW w:w="2747" w:type="dxa"/>
            <w:gridSpan w:val="9"/>
            <w:vMerge w:val="restart"/>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523"/>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姓    名</w:t>
            </w:r>
          </w:p>
        </w:tc>
        <w:tc>
          <w:tcPr>
            <w:tcW w:w="2000" w:type="dxa"/>
            <w:gridSpan w:val="7"/>
            <w:vAlign w:val="center"/>
          </w:tcPr>
          <w:p w:rsidR="0028155C" w:rsidRPr="0028155C" w:rsidRDefault="0028155C" w:rsidP="0028155C">
            <w:pPr>
              <w:jc w:val="center"/>
              <w:rPr>
                <w:rFonts w:ascii="黑体" w:eastAsia="黑体" w:hAnsi="黑体" w:cs="Times New Roman"/>
                <w:bCs/>
                <w:sz w:val="24"/>
                <w:szCs w:val="24"/>
              </w:rPr>
            </w:pPr>
          </w:p>
        </w:tc>
        <w:tc>
          <w:tcPr>
            <w:tcW w:w="1388" w:type="dxa"/>
            <w:gridSpan w:val="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性  别</w:t>
            </w:r>
          </w:p>
        </w:tc>
        <w:tc>
          <w:tcPr>
            <w:tcW w:w="1607" w:type="dxa"/>
            <w:gridSpan w:val="6"/>
            <w:vAlign w:val="center"/>
          </w:tcPr>
          <w:p w:rsidR="0028155C" w:rsidRPr="0028155C" w:rsidRDefault="0028155C" w:rsidP="0028155C">
            <w:pPr>
              <w:jc w:val="center"/>
              <w:rPr>
                <w:rFonts w:ascii="黑体" w:eastAsia="黑体" w:hAnsi="黑体" w:cs="Times New Roman"/>
                <w:bCs/>
                <w:sz w:val="24"/>
                <w:szCs w:val="24"/>
              </w:rPr>
            </w:pPr>
          </w:p>
        </w:tc>
        <w:tc>
          <w:tcPr>
            <w:tcW w:w="2747" w:type="dxa"/>
            <w:gridSpan w:val="9"/>
            <w:vMerge/>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419"/>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出生日期</w:t>
            </w:r>
          </w:p>
        </w:tc>
        <w:tc>
          <w:tcPr>
            <w:tcW w:w="2000" w:type="dxa"/>
            <w:gridSpan w:val="7"/>
            <w:vAlign w:val="center"/>
          </w:tcPr>
          <w:p w:rsidR="0028155C" w:rsidRPr="0028155C" w:rsidRDefault="0028155C" w:rsidP="0028155C">
            <w:pPr>
              <w:jc w:val="center"/>
              <w:rPr>
                <w:rFonts w:ascii="黑体" w:eastAsia="黑体" w:hAnsi="黑体" w:cs="Times New Roman"/>
                <w:bCs/>
                <w:sz w:val="24"/>
                <w:szCs w:val="24"/>
              </w:rPr>
            </w:pPr>
          </w:p>
        </w:tc>
        <w:tc>
          <w:tcPr>
            <w:tcW w:w="1388" w:type="dxa"/>
            <w:gridSpan w:val="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民  族</w:t>
            </w:r>
          </w:p>
        </w:tc>
        <w:tc>
          <w:tcPr>
            <w:tcW w:w="1607" w:type="dxa"/>
            <w:gridSpan w:val="6"/>
            <w:vAlign w:val="center"/>
          </w:tcPr>
          <w:p w:rsidR="0028155C" w:rsidRPr="0028155C" w:rsidRDefault="0028155C" w:rsidP="0028155C">
            <w:pPr>
              <w:jc w:val="center"/>
              <w:rPr>
                <w:rFonts w:ascii="黑体" w:eastAsia="黑体" w:hAnsi="黑体" w:cs="Times New Roman"/>
                <w:bCs/>
                <w:sz w:val="24"/>
                <w:szCs w:val="24"/>
              </w:rPr>
            </w:pPr>
          </w:p>
        </w:tc>
        <w:tc>
          <w:tcPr>
            <w:tcW w:w="2747" w:type="dxa"/>
            <w:gridSpan w:val="9"/>
            <w:vMerge/>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466"/>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政治面貌</w:t>
            </w:r>
          </w:p>
        </w:tc>
        <w:tc>
          <w:tcPr>
            <w:tcW w:w="2000" w:type="dxa"/>
            <w:gridSpan w:val="7"/>
            <w:vAlign w:val="center"/>
          </w:tcPr>
          <w:p w:rsidR="0028155C" w:rsidRPr="0028155C" w:rsidRDefault="0028155C" w:rsidP="0028155C">
            <w:pPr>
              <w:jc w:val="center"/>
              <w:rPr>
                <w:rFonts w:ascii="黑体" w:eastAsia="黑体" w:hAnsi="黑体" w:cs="Times New Roman"/>
                <w:bCs/>
                <w:sz w:val="24"/>
                <w:szCs w:val="24"/>
              </w:rPr>
            </w:pPr>
          </w:p>
        </w:tc>
        <w:tc>
          <w:tcPr>
            <w:tcW w:w="1388" w:type="dxa"/>
            <w:gridSpan w:val="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学　历</w:t>
            </w:r>
          </w:p>
        </w:tc>
        <w:tc>
          <w:tcPr>
            <w:tcW w:w="1607" w:type="dxa"/>
            <w:gridSpan w:val="6"/>
            <w:vAlign w:val="center"/>
          </w:tcPr>
          <w:p w:rsidR="0028155C" w:rsidRPr="0028155C" w:rsidRDefault="0028155C" w:rsidP="0028155C">
            <w:pPr>
              <w:jc w:val="center"/>
              <w:rPr>
                <w:rFonts w:ascii="黑体" w:eastAsia="黑体" w:hAnsi="黑体" w:cs="Times New Roman"/>
                <w:bCs/>
                <w:szCs w:val="21"/>
              </w:rPr>
            </w:pPr>
          </w:p>
        </w:tc>
        <w:tc>
          <w:tcPr>
            <w:tcW w:w="2747" w:type="dxa"/>
            <w:gridSpan w:val="9"/>
            <w:vMerge/>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303"/>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职业（工种）</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名称</w:t>
            </w:r>
          </w:p>
        </w:tc>
        <w:tc>
          <w:tcPr>
            <w:tcW w:w="2000" w:type="dxa"/>
            <w:gridSpan w:val="7"/>
            <w:vAlign w:val="center"/>
          </w:tcPr>
          <w:p w:rsidR="0028155C" w:rsidRPr="0028155C" w:rsidRDefault="0028155C" w:rsidP="0028155C">
            <w:pPr>
              <w:jc w:val="center"/>
              <w:rPr>
                <w:rFonts w:ascii="黑体" w:eastAsia="黑体" w:hAnsi="黑体" w:cs="Times New Roman"/>
                <w:bCs/>
                <w:sz w:val="24"/>
                <w:szCs w:val="24"/>
              </w:rPr>
            </w:pPr>
          </w:p>
        </w:tc>
        <w:tc>
          <w:tcPr>
            <w:tcW w:w="1388" w:type="dxa"/>
            <w:gridSpan w:val="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职业资</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格等级</w:t>
            </w:r>
          </w:p>
        </w:tc>
        <w:tc>
          <w:tcPr>
            <w:tcW w:w="1607" w:type="dxa"/>
            <w:gridSpan w:val="6"/>
            <w:vAlign w:val="center"/>
          </w:tcPr>
          <w:p w:rsidR="0028155C" w:rsidRPr="0028155C" w:rsidRDefault="0028155C" w:rsidP="0028155C">
            <w:pPr>
              <w:jc w:val="center"/>
              <w:rPr>
                <w:rFonts w:ascii="黑体" w:eastAsia="黑体" w:hAnsi="黑体" w:cs="Times New Roman"/>
                <w:bCs/>
                <w:sz w:val="24"/>
                <w:szCs w:val="24"/>
              </w:rPr>
            </w:pPr>
          </w:p>
        </w:tc>
        <w:tc>
          <w:tcPr>
            <w:tcW w:w="2747" w:type="dxa"/>
            <w:gridSpan w:val="9"/>
            <w:vMerge/>
            <w:vAlign w:val="center"/>
          </w:tcPr>
          <w:p w:rsidR="0028155C" w:rsidRPr="0028155C" w:rsidRDefault="0028155C" w:rsidP="0028155C">
            <w:pPr>
              <w:jc w:val="center"/>
              <w:rPr>
                <w:rFonts w:ascii="黑体" w:eastAsia="黑体" w:hAnsi="黑体" w:cs="Times New Roman"/>
                <w:bCs/>
                <w:sz w:val="24"/>
                <w:szCs w:val="24"/>
              </w:rPr>
            </w:pPr>
          </w:p>
        </w:tc>
      </w:tr>
      <w:tr w:rsidR="00CB412F" w:rsidRPr="0028155C" w:rsidTr="00CB412F">
        <w:trPr>
          <w:gridAfter w:val="1"/>
          <w:wAfter w:w="48" w:type="dxa"/>
          <w:cantSplit/>
          <w:trHeight w:val="633"/>
          <w:jc w:val="center"/>
        </w:trPr>
        <w:tc>
          <w:tcPr>
            <w:tcW w:w="1767" w:type="dxa"/>
            <w:gridSpan w:val="3"/>
            <w:vAlign w:val="center"/>
          </w:tcPr>
          <w:p w:rsidR="00CB412F" w:rsidRPr="0028155C" w:rsidRDefault="00CB412F"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职　　称</w:t>
            </w:r>
          </w:p>
        </w:tc>
        <w:tc>
          <w:tcPr>
            <w:tcW w:w="7742" w:type="dxa"/>
            <w:gridSpan w:val="27"/>
            <w:vAlign w:val="center"/>
          </w:tcPr>
          <w:p w:rsidR="00CB412F" w:rsidRPr="0028155C" w:rsidRDefault="00CB412F" w:rsidP="0028155C">
            <w:pPr>
              <w:rPr>
                <w:rFonts w:ascii="黑体" w:eastAsia="黑体" w:hAnsi="黑体" w:cs="Times New Roman"/>
                <w:bCs/>
                <w:sz w:val="24"/>
                <w:szCs w:val="24"/>
              </w:rPr>
            </w:pPr>
          </w:p>
        </w:tc>
      </w:tr>
      <w:tr w:rsidR="0028155C" w:rsidRPr="0028155C" w:rsidTr="000C415B">
        <w:trPr>
          <w:gridAfter w:val="1"/>
          <w:wAfter w:w="48" w:type="dxa"/>
          <w:cantSplit/>
          <w:trHeight w:val="705"/>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专业方向</w:t>
            </w:r>
          </w:p>
        </w:tc>
        <w:tc>
          <w:tcPr>
            <w:tcW w:w="7742" w:type="dxa"/>
            <w:gridSpan w:val="27"/>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705"/>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参加工作时间</w:t>
            </w:r>
          </w:p>
        </w:tc>
        <w:tc>
          <w:tcPr>
            <w:tcW w:w="2000" w:type="dxa"/>
            <w:gridSpan w:val="7"/>
            <w:vAlign w:val="center"/>
          </w:tcPr>
          <w:p w:rsidR="0028155C" w:rsidRPr="0028155C" w:rsidRDefault="0028155C" w:rsidP="0028155C">
            <w:pPr>
              <w:jc w:val="center"/>
              <w:rPr>
                <w:rFonts w:ascii="黑体" w:eastAsia="黑体" w:hAnsi="黑体" w:cs="Times New Roman"/>
                <w:bCs/>
                <w:sz w:val="24"/>
                <w:szCs w:val="24"/>
              </w:rPr>
            </w:pPr>
          </w:p>
        </w:tc>
        <w:tc>
          <w:tcPr>
            <w:tcW w:w="1388" w:type="dxa"/>
            <w:gridSpan w:val="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从事本职业（工种）时间</w:t>
            </w:r>
          </w:p>
        </w:tc>
        <w:tc>
          <w:tcPr>
            <w:tcW w:w="1607" w:type="dxa"/>
            <w:gridSpan w:val="6"/>
            <w:vAlign w:val="center"/>
          </w:tcPr>
          <w:p w:rsidR="0028155C" w:rsidRPr="0028155C" w:rsidRDefault="0028155C" w:rsidP="0028155C">
            <w:pPr>
              <w:jc w:val="center"/>
              <w:rPr>
                <w:rFonts w:ascii="黑体" w:eastAsia="黑体" w:hAnsi="黑体" w:cs="Times New Roman"/>
                <w:bCs/>
                <w:sz w:val="24"/>
                <w:szCs w:val="24"/>
              </w:rPr>
            </w:pPr>
          </w:p>
        </w:tc>
        <w:tc>
          <w:tcPr>
            <w:tcW w:w="1375" w:type="dxa"/>
            <w:gridSpan w:val="4"/>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从事一线技术技能工作时间</w:t>
            </w:r>
          </w:p>
        </w:tc>
        <w:tc>
          <w:tcPr>
            <w:tcW w:w="1372" w:type="dxa"/>
            <w:gridSpan w:val="5"/>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723"/>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工作单位</w:t>
            </w:r>
          </w:p>
        </w:tc>
        <w:tc>
          <w:tcPr>
            <w:tcW w:w="7742" w:type="dxa"/>
            <w:gridSpan w:val="27"/>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cantSplit/>
          <w:trHeight w:val="705"/>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身份证号</w:t>
            </w:r>
          </w:p>
        </w:tc>
        <w:tc>
          <w:tcPr>
            <w:tcW w:w="429" w:type="dxa"/>
            <w:gridSpan w:val="2"/>
            <w:vAlign w:val="center"/>
          </w:tcPr>
          <w:p w:rsidR="0028155C" w:rsidRPr="0028155C" w:rsidRDefault="0028155C" w:rsidP="0028155C">
            <w:pPr>
              <w:jc w:val="center"/>
              <w:rPr>
                <w:rFonts w:ascii="黑体" w:eastAsia="黑体" w:hAnsi="黑体" w:cs="Times New Roman"/>
                <w:bCs/>
                <w:sz w:val="24"/>
                <w:szCs w:val="24"/>
              </w:rPr>
            </w:pPr>
          </w:p>
        </w:tc>
        <w:tc>
          <w:tcPr>
            <w:tcW w:w="429" w:type="dxa"/>
            <w:gridSpan w:val="2"/>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gridSpan w:val="2"/>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gridSpan w:val="3"/>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gridSpan w:val="2"/>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gridSpan w:val="2"/>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670" w:type="dxa"/>
            <w:vAlign w:val="center"/>
          </w:tcPr>
          <w:p w:rsidR="0028155C" w:rsidRPr="0028155C" w:rsidRDefault="0028155C" w:rsidP="0028155C">
            <w:pPr>
              <w:jc w:val="center"/>
              <w:rPr>
                <w:rFonts w:ascii="黑体" w:eastAsia="黑体" w:hAnsi="黑体" w:cs="Times New Roman"/>
                <w:bCs/>
                <w:sz w:val="24"/>
                <w:szCs w:val="24"/>
              </w:rPr>
            </w:pPr>
          </w:p>
        </w:tc>
        <w:tc>
          <w:tcPr>
            <w:tcW w:w="236" w:type="dxa"/>
            <w:gridSpan w:val="2"/>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29" w:type="dxa"/>
            <w:vAlign w:val="center"/>
          </w:tcPr>
          <w:p w:rsidR="0028155C" w:rsidRPr="0028155C" w:rsidRDefault="0028155C" w:rsidP="0028155C">
            <w:pPr>
              <w:jc w:val="center"/>
              <w:rPr>
                <w:rFonts w:ascii="黑体" w:eastAsia="黑体" w:hAnsi="黑体" w:cs="Times New Roman"/>
                <w:bCs/>
                <w:sz w:val="24"/>
                <w:szCs w:val="24"/>
              </w:rPr>
            </w:pPr>
          </w:p>
        </w:tc>
        <w:tc>
          <w:tcPr>
            <w:tcW w:w="449" w:type="dxa"/>
            <w:gridSpan w:val="3"/>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921"/>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通讯地址</w:t>
            </w:r>
          </w:p>
        </w:tc>
        <w:tc>
          <w:tcPr>
            <w:tcW w:w="7742" w:type="dxa"/>
            <w:gridSpan w:val="27"/>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705"/>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联系电话</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（座机）</w:t>
            </w:r>
          </w:p>
        </w:tc>
        <w:tc>
          <w:tcPr>
            <w:tcW w:w="3196" w:type="dxa"/>
            <w:gridSpan w:val="11"/>
            <w:vAlign w:val="center"/>
          </w:tcPr>
          <w:p w:rsidR="0028155C" w:rsidRPr="0028155C" w:rsidRDefault="0028155C" w:rsidP="0028155C">
            <w:pPr>
              <w:jc w:val="center"/>
              <w:rPr>
                <w:rFonts w:ascii="黑体" w:eastAsia="黑体" w:hAnsi="黑体" w:cs="Times New Roman"/>
                <w:bCs/>
                <w:sz w:val="24"/>
                <w:szCs w:val="24"/>
              </w:rPr>
            </w:pPr>
          </w:p>
        </w:tc>
        <w:tc>
          <w:tcPr>
            <w:tcW w:w="900" w:type="dxa"/>
            <w:gridSpan w:val="4"/>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手机</w:t>
            </w:r>
          </w:p>
        </w:tc>
        <w:tc>
          <w:tcPr>
            <w:tcW w:w="3646" w:type="dxa"/>
            <w:gridSpan w:val="12"/>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0C415B">
        <w:trPr>
          <w:gridAfter w:val="1"/>
          <w:wAfter w:w="48" w:type="dxa"/>
          <w:cantSplit/>
          <w:trHeight w:val="705"/>
          <w:jc w:val="center"/>
        </w:trPr>
        <w:tc>
          <w:tcPr>
            <w:tcW w:w="1767"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电子邮箱</w:t>
            </w:r>
          </w:p>
        </w:tc>
        <w:tc>
          <w:tcPr>
            <w:tcW w:w="7742" w:type="dxa"/>
            <w:gridSpan w:val="27"/>
            <w:vAlign w:val="center"/>
          </w:tcPr>
          <w:p w:rsidR="0028155C" w:rsidRPr="0028155C" w:rsidRDefault="0028155C" w:rsidP="0028155C">
            <w:pPr>
              <w:jc w:val="center"/>
              <w:rPr>
                <w:rFonts w:ascii="黑体" w:eastAsia="黑体" w:hAnsi="黑体" w:cs="Times New Roman"/>
                <w:bCs/>
                <w:sz w:val="24"/>
                <w:szCs w:val="24"/>
              </w:rPr>
            </w:pPr>
          </w:p>
        </w:tc>
      </w:tr>
      <w:tr w:rsidR="0028155C" w:rsidRPr="0028155C" w:rsidTr="009F4DF9">
        <w:trPr>
          <w:gridAfter w:val="1"/>
          <w:wAfter w:w="48" w:type="dxa"/>
          <w:cantSplit/>
          <w:trHeight w:val="508"/>
          <w:jc w:val="center"/>
        </w:trPr>
        <w:tc>
          <w:tcPr>
            <w:tcW w:w="9509" w:type="dxa"/>
            <w:gridSpan w:val="30"/>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主  要  经  历</w:t>
            </w:r>
          </w:p>
        </w:tc>
      </w:tr>
      <w:tr w:rsidR="0028155C" w:rsidRPr="0028155C" w:rsidTr="000C415B">
        <w:trPr>
          <w:gridAfter w:val="2"/>
          <w:wAfter w:w="68" w:type="dxa"/>
          <w:cantSplit/>
          <w:trHeight w:val="388"/>
          <w:jc w:val="center"/>
        </w:trPr>
        <w:tc>
          <w:tcPr>
            <w:tcW w:w="1992" w:type="dxa"/>
            <w:gridSpan w:val="4"/>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起止时间</w:t>
            </w:r>
          </w:p>
        </w:tc>
        <w:tc>
          <w:tcPr>
            <w:tcW w:w="4770" w:type="dxa"/>
            <w:gridSpan w:val="17"/>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在何单位学习或工作</w:t>
            </w:r>
          </w:p>
        </w:tc>
        <w:tc>
          <w:tcPr>
            <w:tcW w:w="1252" w:type="dxa"/>
            <w:gridSpan w:val="3"/>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职务</w:t>
            </w:r>
          </w:p>
        </w:tc>
        <w:tc>
          <w:tcPr>
            <w:tcW w:w="1475" w:type="dxa"/>
            <w:gridSpan w:val="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证明人</w:t>
            </w:r>
          </w:p>
        </w:tc>
      </w:tr>
      <w:tr w:rsidR="0028155C" w:rsidRPr="0028155C" w:rsidTr="00CB412F">
        <w:trPr>
          <w:gridAfter w:val="2"/>
          <w:wAfter w:w="68" w:type="dxa"/>
          <w:cantSplit/>
          <w:trHeight w:val="3186"/>
          <w:jc w:val="center"/>
        </w:trPr>
        <w:tc>
          <w:tcPr>
            <w:tcW w:w="1992" w:type="dxa"/>
            <w:gridSpan w:val="4"/>
            <w:vAlign w:val="center"/>
          </w:tcPr>
          <w:p w:rsidR="0028155C" w:rsidRPr="0028155C" w:rsidRDefault="0028155C" w:rsidP="0028155C">
            <w:pPr>
              <w:spacing w:line="360" w:lineRule="auto"/>
              <w:rPr>
                <w:rFonts w:ascii="黑体" w:eastAsia="黑体" w:hAnsi="黑体" w:cs="Times New Roman"/>
                <w:bCs/>
                <w:sz w:val="24"/>
                <w:szCs w:val="24"/>
              </w:rPr>
            </w:pPr>
          </w:p>
        </w:tc>
        <w:tc>
          <w:tcPr>
            <w:tcW w:w="4770" w:type="dxa"/>
            <w:gridSpan w:val="17"/>
            <w:vAlign w:val="center"/>
          </w:tcPr>
          <w:p w:rsidR="0028155C" w:rsidRPr="0028155C" w:rsidRDefault="0028155C" w:rsidP="0028155C">
            <w:pPr>
              <w:spacing w:line="360" w:lineRule="auto"/>
              <w:rPr>
                <w:rFonts w:ascii="Calibri" w:eastAsia="方正仿宋简体" w:hAnsi="Calibri" w:cs="黑体"/>
                <w:color w:val="000000"/>
                <w:sz w:val="28"/>
              </w:rPr>
            </w:pPr>
          </w:p>
        </w:tc>
        <w:tc>
          <w:tcPr>
            <w:tcW w:w="1252" w:type="dxa"/>
            <w:gridSpan w:val="3"/>
            <w:vAlign w:val="center"/>
          </w:tcPr>
          <w:p w:rsidR="0028155C" w:rsidRPr="0028155C" w:rsidRDefault="0028155C" w:rsidP="0028155C">
            <w:pPr>
              <w:spacing w:line="360" w:lineRule="auto"/>
              <w:jc w:val="center"/>
              <w:rPr>
                <w:rFonts w:ascii="黑体" w:eastAsia="黑体" w:hAnsi="黑体" w:cs="Times New Roman"/>
                <w:bCs/>
                <w:sz w:val="24"/>
                <w:szCs w:val="24"/>
              </w:rPr>
            </w:pPr>
          </w:p>
        </w:tc>
        <w:tc>
          <w:tcPr>
            <w:tcW w:w="1475" w:type="dxa"/>
            <w:gridSpan w:val="5"/>
            <w:vAlign w:val="center"/>
          </w:tcPr>
          <w:p w:rsidR="0028155C" w:rsidRPr="0028155C" w:rsidRDefault="0028155C" w:rsidP="0028155C">
            <w:pPr>
              <w:spacing w:line="360" w:lineRule="auto"/>
              <w:jc w:val="center"/>
              <w:rPr>
                <w:rFonts w:ascii="黑体" w:eastAsia="黑体" w:hAnsi="黑体" w:cs="Times New Roman"/>
                <w:bCs/>
                <w:sz w:val="24"/>
                <w:szCs w:val="24"/>
              </w:rPr>
            </w:pPr>
          </w:p>
        </w:tc>
      </w:tr>
      <w:tr w:rsidR="0028155C" w:rsidRPr="0028155C" w:rsidTr="000C415B">
        <w:trPr>
          <w:gridAfter w:val="1"/>
          <w:wAfter w:w="48" w:type="dxa"/>
          <w:trHeight w:val="387"/>
          <w:jc w:val="center"/>
        </w:trPr>
        <w:tc>
          <w:tcPr>
            <w:tcW w:w="1025" w:type="dxa"/>
            <w:gridSpan w:val="2"/>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lastRenderedPageBreak/>
              <w:t>项 目</w:t>
            </w:r>
          </w:p>
        </w:tc>
        <w:tc>
          <w:tcPr>
            <w:tcW w:w="8484" w:type="dxa"/>
            <w:gridSpan w:val="28"/>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内        容</w:t>
            </w:r>
          </w:p>
        </w:tc>
      </w:tr>
      <w:tr w:rsidR="0028155C" w:rsidRPr="0028155C" w:rsidTr="000C415B">
        <w:trPr>
          <w:gridAfter w:val="1"/>
          <w:wAfter w:w="48" w:type="dxa"/>
          <w:trHeight w:val="399"/>
          <w:jc w:val="center"/>
        </w:trPr>
        <w:tc>
          <w:tcPr>
            <w:tcW w:w="512" w:type="dxa"/>
            <w:vMerge w:val="restart"/>
            <w:tcBorders>
              <w:righ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职业技能竞赛</w:t>
            </w:r>
          </w:p>
        </w:tc>
        <w:tc>
          <w:tcPr>
            <w:tcW w:w="513" w:type="dxa"/>
            <w:vMerge w:val="restart"/>
            <w:tcBorders>
              <w:lef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执裁经历</w:t>
            </w:r>
          </w:p>
        </w:tc>
        <w:tc>
          <w:tcPr>
            <w:tcW w:w="1319" w:type="dxa"/>
            <w:gridSpan w:val="4"/>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竞赛时间</w:t>
            </w:r>
          </w:p>
        </w:tc>
        <w:tc>
          <w:tcPr>
            <w:tcW w:w="4418" w:type="dxa"/>
            <w:gridSpan w:val="15"/>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竞赛名称</w:t>
            </w:r>
          </w:p>
        </w:tc>
        <w:tc>
          <w:tcPr>
            <w:tcW w:w="2747" w:type="dxa"/>
            <w:gridSpan w:val="9"/>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竞赛等级</w:t>
            </w:r>
          </w:p>
        </w:tc>
      </w:tr>
      <w:tr w:rsidR="0028155C" w:rsidRPr="0028155C" w:rsidTr="000C415B">
        <w:trPr>
          <w:gridAfter w:val="1"/>
          <w:wAfter w:w="48" w:type="dxa"/>
          <w:trHeight w:val="1589"/>
          <w:jc w:val="center"/>
        </w:trPr>
        <w:tc>
          <w:tcPr>
            <w:tcW w:w="512" w:type="dxa"/>
            <w:vMerge/>
            <w:tcBorders>
              <w:right w:val="nil"/>
            </w:tcBorders>
            <w:vAlign w:val="center"/>
          </w:tcPr>
          <w:p w:rsidR="0028155C" w:rsidRPr="0028155C" w:rsidRDefault="0028155C" w:rsidP="0028155C">
            <w:pPr>
              <w:jc w:val="center"/>
              <w:rPr>
                <w:rFonts w:ascii="黑体" w:eastAsia="黑体" w:hAnsi="黑体" w:cs="Times New Roman"/>
                <w:bCs/>
                <w:sz w:val="24"/>
                <w:szCs w:val="24"/>
              </w:rPr>
            </w:pPr>
          </w:p>
        </w:tc>
        <w:tc>
          <w:tcPr>
            <w:tcW w:w="513" w:type="dxa"/>
            <w:vMerge/>
            <w:tcBorders>
              <w:left w:val="nil"/>
            </w:tcBorders>
            <w:vAlign w:val="center"/>
          </w:tcPr>
          <w:p w:rsidR="0028155C" w:rsidRPr="0028155C" w:rsidRDefault="0028155C" w:rsidP="0028155C">
            <w:pPr>
              <w:jc w:val="center"/>
              <w:rPr>
                <w:rFonts w:ascii="黑体" w:eastAsia="黑体" w:hAnsi="黑体" w:cs="Times New Roman"/>
                <w:bCs/>
                <w:sz w:val="24"/>
                <w:szCs w:val="24"/>
              </w:rPr>
            </w:pPr>
          </w:p>
        </w:tc>
        <w:tc>
          <w:tcPr>
            <w:tcW w:w="1319" w:type="dxa"/>
            <w:gridSpan w:val="4"/>
            <w:vAlign w:val="center"/>
          </w:tcPr>
          <w:p w:rsidR="0028155C" w:rsidRPr="0028155C" w:rsidRDefault="0028155C" w:rsidP="0028155C">
            <w:pPr>
              <w:spacing w:line="360" w:lineRule="auto"/>
              <w:jc w:val="center"/>
              <w:rPr>
                <w:rFonts w:ascii="黑体" w:eastAsia="黑体" w:hAnsi="黑体" w:cs="Times New Roman"/>
                <w:bCs/>
                <w:sz w:val="24"/>
                <w:szCs w:val="24"/>
              </w:rPr>
            </w:pPr>
          </w:p>
        </w:tc>
        <w:tc>
          <w:tcPr>
            <w:tcW w:w="4418" w:type="dxa"/>
            <w:gridSpan w:val="15"/>
            <w:vAlign w:val="center"/>
          </w:tcPr>
          <w:p w:rsidR="0028155C" w:rsidRPr="0028155C" w:rsidRDefault="0028155C" w:rsidP="0028155C">
            <w:pPr>
              <w:spacing w:line="360" w:lineRule="auto"/>
              <w:jc w:val="left"/>
              <w:rPr>
                <w:rFonts w:ascii="黑体" w:eastAsia="黑体" w:hAnsi="黑体" w:cs="宋体"/>
                <w:szCs w:val="21"/>
              </w:rPr>
            </w:pPr>
          </w:p>
        </w:tc>
        <w:tc>
          <w:tcPr>
            <w:tcW w:w="2747" w:type="dxa"/>
            <w:gridSpan w:val="9"/>
            <w:vAlign w:val="center"/>
          </w:tcPr>
          <w:p w:rsidR="0028155C" w:rsidRPr="0028155C" w:rsidRDefault="0028155C" w:rsidP="0028155C">
            <w:pPr>
              <w:spacing w:line="360" w:lineRule="auto"/>
              <w:jc w:val="center"/>
              <w:rPr>
                <w:rFonts w:ascii="黑体" w:eastAsia="黑体" w:hAnsi="黑体" w:cs="Times New Roman"/>
                <w:bCs/>
                <w:sz w:val="24"/>
                <w:szCs w:val="24"/>
              </w:rPr>
            </w:pPr>
          </w:p>
        </w:tc>
      </w:tr>
      <w:tr w:rsidR="0028155C" w:rsidRPr="0028155C" w:rsidTr="00CB412F">
        <w:trPr>
          <w:gridAfter w:val="1"/>
          <w:wAfter w:w="48" w:type="dxa"/>
          <w:trHeight w:val="1696"/>
          <w:jc w:val="center"/>
        </w:trPr>
        <w:tc>
          <w:tcPr>
            <w:tcW w:w="512" w:type="dxa"/>
            <w:tcBorders>
              <w:right w:val="nil"/>
            </w:tcBorders>
            <w:vAlign w:val="center"/>
          </w:tcPr>
          <w:p w:rsidR="0028155C" w:rsidRPr="000C415B" w:rsidRDefault="0028155C" w:rsidP="0028155C">
            <w:pPr>
              <w:jc w:val="center"/>
              <w:rPr>
                <w:rFonts w:ascii="黑体" w:eastAsia="黑体" w:hAnsi="黑体" w:cs="Times New Roman"/>
                <w:bCs/>
                <w:sz w:val="24"/>
                <w:szCs w:val="24"/>
              </w:rPr>
            </w:pPr>
            <w:r w:rsidRPr="000C415B">
              <w:rPr>
                <w:rFonts w:ascii="黑体" w:eastAsia="黑体" w:hAnsi="黑体" w:cs="Times New Roman" w:hint="eastAsia"/>
                <w:bCs/>
                <w:sz w:val="24"/>
                <w:szCs w:val="24"/>
              </w:rPr>
              <w:t>职业技能竞赛</w:t>
            </w:r>
          </w:p>
        </w:tc>
        <w:tc>
          <w:tcPr>
            <w:tcW w:w="513" w:type="dxa"/>
            <w:tcBorders>
              <w:left w:val="nil"/>
            </w:tcBorders>
            <w:vAlign w:val="center"/>
          </w:tcPr>
          <w:p w:rsidR="0028155C" w:rsidRPr="000C415B" w:rsidRDefault="0028155C" w:rsidP="0028155C">
            <w:pPr>
              <w:jc w:val="center"/>
              <w:rPr>
                <w:rFonts w:ascii="黑体" w:eastAsia="黑体" w:hAnsi="黑体" w:cs="Times New Roman"/>
                <w:bCs/>
                <w:sz w:val="24"/>
                <w:szCs w:val="24"/>
              </w:rPr>
            </w:pPr>
            <w:r w:rsidRPr="000C415B">
              <w:rPr>
                <w:rFonts w:ascii="黑体" w:eastAsia="黑体" w:hAnsi="黑体" w:cs="Times New Roman" w:hint="eastAsia"/>
                <w:bCs/>
                <w:sz w:val="24"/>
                <w:szCs w:val="24"/>
              </w:rPr>
              <w:t>获</w:t>
            </w:r>
          </w:p>
          <w:p w:rsidR="0028155C" w:rsidRPr="000C415B" w:rsidRDefault="0028155C" w:rsidP="0028155C">
            <w:pPr>
              <w:jc w:val="center"/>
              <w:rPr>
                <w:rFonts w:ascii="黑体" w:eastAsia="黑体" w:hAnsi="黑体" w:cs="Times New Roman"/>
                <w:bCs/>
                <w:sz w:val="24"/>
                <w:szCs w:val="24"/>
              </w:rPr>
            </w:pPr>
            <w:r w:rsidRPr="000C415B">
              <w:rPr>
                <w:rFonts w:ascii="黑体" w:eastAsia="黑体" w:hAnsi="黑体" w:cs="Times New Roman" w:hint="eastAsia"/>
                <w:bCs/>
                <w:sz w:val="24"/>
                <w:szCs w:val="24"/>
              </w:rPr>
              <w:t>奖</w:t>
            </w:r>
          </w:p>
          <w:p w:rsidR="0028155C" w:rsidRPr="000C415B" w:rsidRDefault="0028155C" w:rsidP="0028155C">
            <w:pPr>
              <w:jc w:val="center"/>
              <w:rPr>
                <w:rFonts w:ascii="黑体" w:eastAsia="黑体" w:hAnsi="黑体" w:cs="Times New Roman"/>
                <w:bCs/>
                <w:sz w:val="24"/>
                <w:szCs w:val="24"/>
              </w:rPr>
            </w:pPr>
            <w:r w:rsidRPr="000C415B">
              <w:rPr>
                <w:rFonts w:ascii="黑体" w:eastAsia="黑体" w:hAnsi="黑体" w:cs="Times New Roman" w:hint="eastAsia"/>
                <w:bCs/>
                <w:sz w:val="24"/>
                <w:szCs w:val="24"/>
              </w:rPr>
              <w:t>情</w:t>
            </w:r>
          </w:p>
          <w:p w:rsidR="0028155C" w:rsidRPr="000C415B" w:rsidRDefault="0028155C" w:rsidP="0028155C">
            <w:pPr>
              <w:jc w:val="center"/>
              <w:rPr>
                <w:rFonts w:ascii="黑体" w:eastAsia="黑体" w:hAnsi="黑体" w:cs="Times New Roman"/>
                <w:bCs/>
                <w:sz w:val="24"/>
                <w:szCs w:val="24"/>
              </w:rPr>
            </w:pPr>
            <w:r w:rsidRPr="000C415B">
              <w:rPr>
                <w:rFonts w:ascii="黑体" w:eastAsia="黑体" w:hAnsi="黑体" w:cs="Times New Roman" w:hint="eastAsia"/>
                <w:bCs/>
                <w:sz w:val="24"/>
                <w:szCs w:val="24"/>
              </w:rPr>
              <w:t>况</w:t>
            </w:r>
          </w:p>
        </w:tc>
        <w:tc>
          <w:tcPr>
            <w:tcW w:w="8484" w:type="dxa"/>
            <w:gridSpan w:val="28"/>
          </w:tcPr>
          <w:p w:rsidR="0028155C" w:rsidRPr="0028155C" w:rsidRDefault="0028155C" w:rsidP="0028155C">
            <w:pPr>
              <w:spacing w:line="360" w:lineRule="auto"/>
              <w:ind w:firstLineChars="150" w:firstLine="360"/>
              <w:jc w:val="left"/>
              <w:rPr>
                <w:rFonts w:ascii="黑体" w:eastAsia="黑体" w:hAnsi="黑体" w:cs="Times New Roman"/>
                <w:bCs/>
                <w:sz w:val="24"/>
                <w:szCs w:val="24"/>
              </w:rPr>
            </w:pPr>
          </w:p>
        </w:tc>
      </w:tr>
      <w:tr w:rsidR="0028155C" w:rsidRPr="0028155C" w:rsidTr="00CB412F">
        <w:trPr>
          <w:gridAfter w:val="1"/>
          <w:wAfter w:w="48" w:type="dxa"/>
          <w:trHeight w:val="1511"/>
          <w:jc w:val="center"/>
        </w:trPr>
        <w:tc>
          <w:tcPr>
            <w:tcW w:w="512" w:type="dxa"/>
            <w:tcBorders>
              <w:righ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曾获得</w:t>
            </w:r>
          </w:p>
        </w:tc>
        <w:tc>
          <w:tcPr>
            <w:tcW w:w="513" w:type="dxa"/>
            <w:tcBorders>
              <w:lef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荣誉称号</w:t>
            </w:r>
          </w:p>
        </w:tc>
        <w:tc>
          <w:tcPr>
            <w:tcW w:w="8484" w:type="dxa"/>
            <w:gridSpan w:val="28"/>
            <w:vAlign w:val="center"/>
          </w:tcPr>
          <w:p w:rsidR="0028155C" w:rsidRPr="0028155C" w:rsidRDefault="0028155C" w:rsidP="0028155C">
            <w:pPr>
              <w:spacing w:line="360" w:lineRule="auto"/>
              <w:ind w:firstLineChars="150" w:firstLine="360"/>
              <w:jc w:val="left"/>
              <w:rPr>
                <w:rFonts w:ascii="黑体" w:eastAsia="黑体" w:hAnsi="黑体" w:cs="Times New Roman"/>
                <w:bCs/>
                <w:sz w:val="24"/>
                <w:szCs w:val="24"/>
              </w:rPr>
            </w:pPr>
          </w:p>
        </w:tc>
      </w:tr>
      <w:tr w:rsidR="0028155C" w:rsidRPr="0028155C" w:rsidTr="00CB412F">
        <w:trPr>
          <w:gridAfter w:val="1"/>
          <w:wAfter w:w="48" w:type="dxa"/>
          <w:trHeight w:val="1693"/>
          <w:jc w:val="center"/>
        </w:trPr>
        <w:tc>
          <w:tcPr>
            <w:tcW w:w="512" w:type="dxa"/>
            <w:tcBorders>
              <w:righ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与本申请相关</w:t>
            </w:r>
          </w:p>
        </w:tc>
        <w:tc>
          <w:tcPr>
            <w:tcW w:w="513" w:type="dxa"/>
            <w:tcBorders>
              <w:lef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其他能力说明</w:t>
            </w:r>
          </w:p>
        </w:tc>
        <w:tc>
          <w:tcPr>
            <w:tcW w:w="8484" w:type="dxa"/>
            <w:gridSpan w:val="28"/>
            <w:vAlign w:val="center"/>
          </w:tcPr>
          <w:p w:rsidR="0028155C" w:rsidRPr="0028155C" w:rsidRDefault="0028155C" w:rsidP="0028155C">
            <w:pPr>
              <w:spacing w:line="360" w:lineRule="auto"/>
              <w:ind w:firstLineChars="150" w:firstLine="360"/>
              <w:jc w:val="left"/>
              <w:rPr>
                <w:rFonts w:ascii="黑体" w:eastAsia="黑体" w:hAnsi="黑体" w:cs="Times New Roman"/>
                <w:bCs/>
                <w:sz w:val="24"/>
                <w:szCs w:val="24"/>
              </w:rPr>
            </w:pPr>
          </w:p>
        </w:tc>
      </w:tr>
      <w:tr w:rsidR="0028155C" w:rsidRPr="0028155C" w:rsidTr="003D66C4">
        <w:trPr>
          <w:gridAfter w:val="1"/>
          <w:wAfter w:w="48" w:type="dxa"/>
          <w:trHeight w:val="2499"/>
          <w:jc w:val="center"/>
        </w:trPr>
        <w:tc>
          <w:tcPr>
            <w:tcW w:w="512" w:type="dxa"/>
            <w:tcBorders>
              <w:righ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本人所在单位</w:t>
            </w:r>
          </w:p>
        </w:tc>
        <w:tc>
          <w:tcPr>
            <w:tcW w:w="513" w:type="dxa"/>
            <w:tcBorders>
              <w:left w:val="nil"/>
            </w:tcBorders>
            <w:vAlign w:val="center"/>
          </w:tcPr>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推</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荐</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意</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见</w:t>
            </w:r>
          </w:p>
        </w:tc>
        <w:tc>
          <w:tcPr>
            <w:tcW w:w="8484" w:type="dxa"/>
            <w:gridSpan w:val="28"/>
          </w:tcPr>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 xml:space="preserve">                             签字　　　　　　盖章</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 xml:space="preserve">                                 年      月     日</w:t>
            </w:r>
          </w:p>
        </w:tc>
      </w:tr>
      <w:tr w:rsidR="0028155C" w:rsidRPr="0028155C" w:rsidTr="000C415B">
        <w:trPr>
          <w:gridAfter w:val="1"/>
          <w:wAfter w:w="48" w:type="dxa"/>
          <w:trHeight w:val="1934"/>
          <w:jc w:val="center"/>
        </w:trPr>
        <w:tc>
          <w:tcPr>
            <w:tcW w:w="512" w:type="dxa"/>
            <w:tcBorders>
              <w:right w:val="nil"/>
            </w:tcBorders>
            <w:vAlign w:val="center"/>
          </w:tcPr>
          <w:p w:rsidR="0028155C" w:rsidRDefault="0028155C" w:rsidP="00176431">
            <w:pPr>
              <w:jc w:val="center"/>
              <w:rPr>
                <w:rFonts w:ascii="黑体" w:eastAsia="黑体" w:hAnsi="黑体" w:cs="Times New Roman"/>
                <w:bCs/>
                <w:sz w:val="24"/>
                <w:szCs w:val="24"/>
              </w:rPr>
            </w:pPr>
            <w:r w:rsidRPr="0028155C">
              <w:rPr>
                <w:rFonts w:ascii="黑体" w:eastAsia="黑体" w:hAnsi="黑体" w:cs="Times New Roman" w:hint="eastAsia"/>
                <w:bCs/>
                <w:sz w:val="24"/>
                <w:szCs w:val="24"/>
              </w:rPr>
              <w:t>本人所在地区</w:t>
            </w:r>
          </w:p>
          <w:p w:rsidR="00176431" w:rsidRPr="0028155C" w:rsidRDefault="00176431" w:rsidP="00176431">
            <w:pPr>
              <w:jc w:val="center"/>
              <w:rPr>
                <w:rFonts w:ascii="黑体" w:eastAsia="黑体" w:hAnsi="黑体" w:cs="Times New Roman"/>
                <w:bCs/>
                <w:sz w:val="24"/>
                <w:szCs w:val="24"/>
              </w:rPr>
            </w:pPr>
            <w:r w:rsidRPr="0028155C">
              <w:rPr>
                <w:rFonts w:ascii="黑体" w:eastAsia="黑体" w:hAnsi="黑体" w:cs="Times New Roman" w:hint="eastAsia"/>
                <w:bCs/>
                <w:sz w:val="24"/>
                <w:szCs w:val="24"/>
              </w:rPr>
              <w:t>人社</w:t>
            </w:r>
          </w:p>
          <w:p w:rsidR="00176431" w:rsidRPr="0028155C" w:rsidRDefault="00176431" w:rsidP="00176431">
            <w:pPr>
              <w:jc w:val="center"/>
              <w:rPr>
                <w:rFonts w:ascii="黑体" w:eastAsia="黑体" w:hAnsi="黑体" w:cs="Times New Roman"/>
                <w:bCs/>
                <w:sz w:val="24"/>
                <w:szCs w:val="24"/>
              </w:rPr>
            </w:pPr>
            <w:r w:rsidRPr="0028155C">
              <w:rPr>
                <w:rFonts w:ascii="黑体" w:eastAsia="黑体" w:hAnsi="黑体" w:cs="Times New Roman" w:hint="eastAsia"/>
                <w:bCs/>
                <w:sz w:val="24"/>
                <w:szCs w:val="24"/>
              </w:rPr>
              <w:t>部</w:t>
            </w:r>
          </w:p>
          <w:p w:rsidR="00176431" w:rsidRPr="0028155C" w:rsidRDefault="00176431" w:rsidP="00176431">
            <w:pPr>
              <w:jc w:val="center"/>
              <w:rPr>
                <w:rFonts w:ascii="黑体" w:eastAsia="黑体" w:hAnsi="黑体" w:cs="Times New Roman"/>
                <w:bCs/>
                <w:sz w:val="24"/>
                <w:szCs w:val="24"/>
              </w:rPr>
            </w:pPr>
            <w:r w:rsidRPr="0028155C">
              <w:rPr>
                <w:rFonts w:ascii="黑体" w:eastAsia="黑体" w:hAnsi="黑体" w:cs="Times New Roman" w:hint="eastAsia"/>
                <w:bCs/>
                <w:sz w:val="24"/>
                <w:szCs w:val="24"/>
              </w:rPr>
              <w:t>门</w:t>
            </w:r>
          </w:p>
        </w:tc>
        <w:tc>
          <w:tcPr>
            <w:tcW w:w="513" w:type="dxa"/>
            <w:tcBorders>
              <w:left w:val="nil"/>
            </w:tcBorders>
            <w:vAlign w:val="center"/>
          </w:tcPr>
          <w:p w:rsidR="00176431" w:rsidRDefault="00176431"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或行业</w:t>
            </w:r>
          </w:p>
          <w:p w:rsidR="00176431" w:rsidRPr="0028155C" w:rsidRDefault="00176431" w:rsidP="0028155C">
            <w:pPr>
              <w:jc w:val="center"/>
              <w:rPr>
                <w:rFonts w:ascii="黑体" w:eastAsia="黑体" w:hAnsi="黑体" w:cs="Times New Roman"/>
                <w:bCs/>
                <w:sz w:val="24"/>
                <w:szCs w:val="24"/>
              </w:rPr>
            </w:pPr>
            <w:r>
              <w:rPr>
                <w:rFonts w:ascii="黑体" w:eastAsia="黑体" w:hAnsi="黑体" w:cs="Times New Roman" w:hint="eastAsia"/>
                <w:bCs/>
                <w:sz w:val="24"/>
                <w:szCs w:val="24"/>
              </w:rPr>
              <w:t>部门</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意</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见</w:t>
            </w:r>
          </w:p>
        </w:tc>
        <w:tc>
          <w:tcPr>
            <w:tcW w:w="8484" w:type="dxa"/>
            <w:gridSpan w:val="28"/>
          </w:tcPr>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 xml:space="preserve">                            签字　　　　　　盖章</w:t>
            </w:r>
          </w:p>
          <w:p w:rsidR="0028155C" w:rsidRPr="0028155C" w:rsidRDefault="0028155C" w:rsidP="0028155C">
            <w:pPr>
              <w:jc w:val="center"/>
              <w:rPr>
                <w:rFonts w:ascii="黑体" w:eastAsia="黑体" w:hAnsi="黑体" w:cs="Times New Roman"/>
                <w:bCs/>
                <w:sz w:val="24"/>
                <w:szCs w:val="24"/>
              </w:rPr>
            </w:pPr>
            <w:r w:rsidRPr="0028155C">
              <w:rPr>
                <w:rFonts w:ascii="黑体" w:eastAsia="黑体" w:hAnsi="黑体" w:cs="Times New Roman" w:hint="eastAsia"/>
                <w:bCs/>
                <w:sz w:val="24"/>
                <w:szCs w:val="24"/>
              </w:rPr>
              <w:t xml:space="preserve">　                              年     月    日</w:t>
            </w:r>
          </w:p>
        </w:tc>
      </w:tr>
    </w:tbl>
    <w:p w:rsidR="0027182B" w:rsidRDefault="0028155C" w:rsidP="000C415B">
      <w:pPr>
        <w:jc w:val="left"/>
        <w:rPr>
          <w:rFonts w:ascii="仿宋_GB2312" w:eastAsia="仿宋_GB2312" w:hAnsi="仿宋" w:cs="宋体"/>
          <w:bCs/>
          <w:sz w:val="20"/>
          <w:szCs w:val="24"/>
        </w:rPr>
      </w:pPr>
      <w:r w:rsidRPr="000C415B">
        <w:rPr>
          <w:rFonts w:ascii="仿宋_GB2312" w:eastAsia="仿宋_GB2312" w:hAnsi="仿宋" w:cs="宋体" w:hint="eastAsia"/>
          <w:bCs/>
          <w:sz w:val="18"/>
          <w:szCs w:val="24"/>
        </w:rPr>
        <w:t>注：</w:t>
      </w:r>
      <w:r w:rsidR="000C415B" w:rsidRPr="000C415B">
        <w:rPr>
          <w:rFonts w:ascii="仿宋_GB2312" w:eastAsia="仿宋_GB2312" w:hAnsi="仿宋" w:cs="宋体" w:hint="eastAsia"/>
          <w:bCs/>
          <w:sz w:val="20"/>
          <w:szCs w:val="24"/>
        </w:rPr>
        <w:t>1.申报类型一栏只可填选一个选项。</w:t>
      </w:r>
      <w:r w:rsidR="00444431">
        <w:rPr>
          <w:rFonts w:ascii="仿宋_GB2312" w:eastAsia="仿宋_GB2312" w:hAnsi="仿宋" w:cs="宋体" w:hint="eastAsia"/>
          <w:bCs/>
          <w:sz w:val="20"/>
          <w:szCs w:val="24"/>
        </w:rPr>
        <w:t>2</w:t>
      </w:r>
      <w:r w:rsidR="00CB412F">
        <w:rPr>
          <w:rFonts w:ascii="仿宋_GB2312" w:eastAsia="仿宋_GB2312" w:hAnsi="仿宋" w:cs="宋体" w:hint="eastAsia"/>
          <w:bCs/>
          <w:sz w:val="20"/>
          <w:szCs w:val="24"/>
        </w:rPr>
        <w:t>.从事一线技术技能工作时间是指在企业的工作时间。</w:t>
      </w:r>
    </w:p>
    <w:p w:rsidR="0013036C" w:rsidRDefault="0013036C" w:rsidP="008B2E4B">
      <w:pPr>
        <w:tabs>
          <w:tab w:val="left" w:pos="393"/>
          <w:tab w:val="center" w:pos="6979"/>
        </w:tabs>
        <w:spacing w:beforeLines="100" w:afterLines="50"/>
        <w:jc w:val="left"/>
        <w:rPr>
          <w:rFonts w:ascii="华文中宋" w:eastAsia="华文中宋" w:hAnsi="华文中宋" w:cs="宋体"/>
          <w:bCs/>
          <w:sz w:val="36"/>
          <w:szCs w:val="36"/>
        </w:rPr>
        <w:sectPr w:rsidR="0013036C" w:rsidSect="008F02D7">
          <w:pgSz w:w="11906" w:h="16838"/>
          <w:pgMar w:top="1440" w:right="1800" w:bottom="1440" w:left="1800" w:header="851" w:footer="992" w:gutter="0"/>
          <w:cols w:space="425"/>
          <w:docGrid w:type="lines" w:linePitch="312"/>
        </w:sectPr>
      </w:pPr>
    </w:p>
    <w:p w:rsidR="0013036C" w:rsidRPr="008B2E4B" w:rsidRDefault="0013036C" w:rsidP="008B2E4B">
      <w:pPr>
        <w:tabs>
          <w:tab w:val="left" w:pos="393"/>
          <w:tab w:val="center" w:pos="6979"/>
        </w:tabs>
        <w:spacing w:beforeLines="100" w:afterLines="50"/>
        <w:jc w:val="left"/>
        <w:rPr>
          <w:rFonts w:asciiTheme="majorEastAsia" w:eastAsiaTheme="majorEastAsia" w:hAnsiTheme="majorEastAsia" w:cs="仿宋_GB2312"/>
          <w:bCs/>
          <w:sz w:val="32"/>
          <w:szCs w:val="32"/>
        </w:rPr>
      </w:pPr>
      <w:r w:rsidRPr="008B2E4B">
        <w:rPr>
          <w:rFonts w:asciiTheme="majorEastAsia" w:eastAsiaTheme="majorEastAsia" w:hAnsiTheme="majorEastAsia" w:cs="宋体" w:hint="eastAsia"/>
          <w:bCs/>
          <w:sz w:val="36"/>
          <w:szCs w:val="36"/>
        </w:rPr>
        <w:lastRenderedPageBreak/>
        <w:t>附</w:t>
      </w:r>
      <w:r w:rsidR="00BC220D" w:rsidRPr="008B2E4B">
        <w:rPr>
          <w:rFonts w:asciiTheme="majorEastAsia" w:eastAsiaTheme="majorEastAsia" w:hAnsiTheme="majorEastAsia" w:cs="宋体" w:hint="eastAsia"/>
          <w:bCs/>
          <w:sz w:val="36"/>
          <w:szCs w:val="36"/>
        </w:rPr>
        <w:t>件</w:t>
      </w:r>
      <w:r w:rsidRPr="008B2E4B">
        <w:rPr>
          <w:rFonts w:asciiTheme="majorEastAsia" w:eastAsiaTheme="majorEastAsia" w:hAnsiTheme="majorEastAsia" w:cs="宋体" w:hint="eastAsia"/>
          <w:bCs/>
          <w:sz w:val="36"/>
          <w:szCs w:val="36"/>
        </w:rPr>
        <w:t>2</w:t>
      </w:r>
      <w:r w:rsidRPr="008B2E4B">
        <w:rPr>
          <w:rFonts w:asciiTheme="majorEastAsia" w:eastAsiaTheme="majorEastAsia" w:hAnsiTheme="majorEastAsia" w:cs="宋体"/>
          <w:bCs/>
          <w:sz w:val="36"/>
          <w:szCs w:val="36"/>
        </w:rPr>
        <w:tab/>
      </w:r>
      <w:r w:rsidRPr="008B2E4B">
        <w:rPr>
          <w:rFonts w:asciiTheme="majorEastAsia" w:eastAsiaTheme="majorEastAsia" w:hAnsiTheme="majorEastAsia" w:cs="宋体" w:hint="eastAsia"/>
          <w:bCs/>
          <w:sz w:val="36"/>
          <w:szCs w:val="36"/>
        </w:rPr>
        <w:t>第4届江苏技能状元大赛裁判候选人推荐汇总表</w:t>
      </w:r>
    </w:p>
    <w:p w:rsidR="0013036C" w:rsidRDefault="0013036C" w:rsidP="008B2E4B">
      <w:pPr>
        <w:spacing w:beforeLines="100" w:afterLines="50"/>
        <w:rPr>
          <w:rFonts w:ascii="仿宋_GB2312" w:eastAsia="仿宋_GB2312" w:hAnsi="宋体" w:cs="宋体"/>
          <w:sz w:val="24"/>
        </w:rPr>
      </w:pPr>
      <w:r>
        <w:rPr>
          <w:rFonts w:ascii="仿宋_GB2312" w:eastAsia="仿宋_GB2312" w:hAnsi="宋体" w:cs="宋体" w:hint="eastAsia"/>
          <w:sz w:val="24"/>
        </w:rPr>
        <w:t>地区、行业部门（集团公司）名称：（公章）</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662"/>
        <w:gridCol w:w="1971"/>
        <w:gridCol w:w="641"/>
        <w:gridCol w:w="1146"/>
        <w:gridCol w:w="695"/>
        <w:gridCol w:w="2318"/>
        <w:gridCol w:w="1214"/>
        <w:gridCol w:w="1677"/>
        <w:gridCol w:w="2441"/>
      </w:tblGrid>
      <w:tr w:rsidR="0013036C" w:rsidTr="0013036C">
        <w:trPr>
          <w:cantSplit/>
          <w:trHeight w:val="538"/>
          <w:jc w:val="center"/>
        </w:trPr>
        <w:tc>
          <w:tcPr>
            <w:tcW w:w="662"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序号</w:t>
            </w:r>
          </w:p>
        </w:tc>
        <w:tc>
          <w:tcPr>
            <w:tcW w:w="1662"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拟推荐</w:t>
            </w:r>
            <w:r w:rsidRPr="00F77E90">
              <w:rPr>
                <w:rFonts w:ascii="黑体" w:eastAsia="黑体" w:hAnsi="黑体" w:cs="宋体" w:hint="eastAsia"/>
                <w:sz w:val="24"/>
              </w:rPr>
              <w:t>裁判候选人</w:t>
            </w:r>
            <w:r>
              <w:rPr>
                <w:rFonts w:ascii="黑体" w:eastAsia="黑体" w:hAnsi="黑体" w:cs="宋体" w:hint="eastAsia"/>
                <w:sz w:val="24"/>
              </w:rPr>
              <w:t>项目</w:t>
            </w:r>
          </w:p>
        </w:tc>
        <w:tc>
          <w:tcPr>
            <w:tcW w:w="197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有无选手参赛</w:t>
            </w: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排序</w:t>
            </w:r>
          </w:p>
        </w:tc>
        <w:tc>
          <w:tcPr>
            <w:tcW w:w="1146"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姓  名</w:t>
            </w:r>
          </w:p>
        </w:tc>
        <w:tc>
          <w:tcPr>
            <w:tcW w:w="695"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性别</w:t>
            </w:r>
          </w:p>
        </w:tc>
        <w:tc>
          <w:tcPr>
            <w:tcW w:w="2318"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工作单位</w:t>
            </w:r>
          </w:p>
        </w:tc>
        <w:tc>
          <w:tcPr>
            <w:tcW w:w="1214"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职务/职称</w:t>
            </w:r>
          </w:p>
        </w:tc>
        <w:tc>
          <w:tcPr>
            <w:tcW w:w="1677"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联系电话</w:t>
            </w:r>
          </w:p>
        </w:tc>
        <w:tc>
          <w:tcPr>
            <w:tcW w:w="24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黑体" w:eastAsia="黑体" w:hAnsi="黑体" w:cs="宋体"/>
                <w:sz w:val="24"/>
              </w:rPr>
            </w:pPr>
            <w:r>
              <w:rPr>
                <w:rFonts w:ascii="黑体" w:eastAsia="黑体" w:hAnsi="黑体" w:cs="宋体" w:hint="eastAsia"/>
                <w:sz w:val="24"/>
              </w:rPr>
              <w:t>E-mail</w:t>
            </w:r>
          </w:p>
        </w:tc>
      </w:tr>
      <w:tr w:rsidR="0013036C" w:rsidTr="00954938">
        <w:trPr>
          <w:trHeight w:hRule="exact" w:val="397"/>
          <w:jc w:val="center"/>
        </w:trPr>
        <w:tc>
          <w:tcPr>
            <w:tcW w:w="662" w:type="dxa"/>
            <w:vMerge w:val="restart"/>
            <w:tcBorders>
              <w:top w:val="single" w:sz="4" w:space="0" w:color="auto"/>
              <w:left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1</w:t>
            </w:r>
          </w:p>
        </w:tc>
        <w:tc>
          <w:tcPr>
            <w:tcW w:w="1662"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1971" w:type="dxa"/>
            <w:vMerge w:val="restart"/>
            <w:tcBorders>
              <w:top w:val="single" w:sz="4" w:space="0" w:color="auto"/>
              <w:left w:val="single" w:sz="4" w:space="0" w:color="auto"/>
              <w:right w:val="single" w:sz="4" w:space="0" w:color="auto"/>
            </w:tcBorders>
          </w:tcPr>
          <w:p w:rsidR="0013036C" w:rsidRDefault="0013036C" w:rsidP="00EC3B5C">
            <w:pPr>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tabs>
                <w:tab w:val="center" w:pos="512"/>
              </w:tabs>
              <w:jc w:val="center"/>
              <w:rPr>
                <w:rFonts w:ascii="宋体" w:hAnsi="宋体" w:cs="宋体"/>
                <w:bCs/>
                <w:sz w:val="24"/>
              </w:rPr>
            </w:pPr>
            <w:r>
              <w:rPr>
                <w:rFonts w:ascii="宋体" w:hAnsi="宋体" w:cs="宋体" w:hint="eastAsia"/>
                <w:bCs/>
                <w:sz w:val="24"/>
              </w:rPr>
              <w:t>1</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954938">
        <w:trPr>
          <w:trHeight w:hRule="exact" w:val="397"/>
          <w:jc w:val="center"/>
        </w:trPr>
        <w:tc>
          <w:tcPr>
            <w:tcW w:w="662" w:type="dxa"/>
            <w:vMerge/>
            <w:tcBorders>
              <w:left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2</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954938">
        <w:trPr>
          <w:trHeight w:hRule="exact" w:val="397"/>
          <w:jc w:val="center"/>
        </w:trPr>
        <w:tc>
          <w:tcPr>
            <w:tcW w:w="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3</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1C6565">
        <w:trPr>
          <w:trHeight w:hRule="exact" w:val="397"/>
          <w:jc w:val="center"/>
        </w:trPr>
        <w:tc>
          <w:tcPr>
            <w:tcW w:w="662" w:type="dxa"/>
            <w:vMerge w:val="restart"/>
            <w:tcBorders>
              <w:top w:val="single" w:sz="4" w:space="0" w:color="auto"/>
              <w:left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2</w:t>
            </w:r>
          </w:p>
        </w:tc>
        <w:tc>
          <w:tcPr>
            <w:tcW w:w="1662"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1971"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tabs>
                <w:tab w:val="center" w:pos="512"/>
              </w:tabs>
              <w:jc w:val="center"/>
              <w:rPr>
                <w:rFonts w:ascii="宋体" w:hAnsi="宋体" w:cs="宋体"/>
                <w:bCs/>
                <w:sz w:val="24"/>
              </w:rPr>
            </w:pPr>
            <w:r>
              <w:rPr>
                <w:rFonts w:ascii="宋体" w:hAnsi="宋体" w:cs="宋体" w:hint="eastAsia"/>
                <w:bCs/>
                <w:sz w:val="24"/>
              </w:rPr>
              <w:t>1</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1C6565">
        <w:trPr>
          <w:trHeight w:hRule="exact" w:val="397"/>
          <w:jc w:val="center"/>
        </w:trPr>
        <w:tc>
          <w:tcPr>
            <w:tcW w:w="662" w:type="dxa"/>
            <w:vMerge/>
            <w:tcBorders>
              <w:left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2</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1C6565">
        <w:trPr>
          <w:trHeight w:hRule="exact" w:val="397"/>
          <w:jc w:val="center"/>
        </w:trPr>
        <w:tc>
          <w:tcPr>
            <w:tcW w:w="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3</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383998">
        <w:trPr>
          <w:trHeight w:hRule="exact" w:val="397"/>
          <w:jc w:val="center"/>
        </w:trPr>
        <w:tc>
          <w:tcPr>
            <w:tcW w:w="662" w:type="dxa"/>
            <w:vMerge w:val="restart"/>
            <w:tcBorders>
              <w:top w:val="single" w:sz="4" w:space="0" w:color="auto"/>
              <w:left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3</w:t>
            </w:r>
          </w:p>
        </w:tc>
        <w:tc>
          <w:tcPr>
            <w:tcW w:w="1662"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1971"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tabs>
                <w:tab w:val="center" w:pos="512"/>
              </w:tabs>
              <w:jc w:val="center"/>
              <w:rPr>
                <w:rFonts w:ascii="宋体" w:hAnsi="宋体" w:cs="宋体"/>
                <w:bCs/>
                <w:sz w:val="24"/>
              </w:rPr>
            </w:pPr>
            <w:r>
              <w:rPr>
                <w:rFonts w:ascii="宋体" w:hAnsi="宋体" w:cs="宋体" w:hint="eastAsia"/>
                <w:bCs/>
                <w:sz w:val="24"/>
              </w:rPr>
              <w:t>1</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383998">
        <w:trPr>
          <w:trHeight w:hRule="exact" w:val="397"/>
          <w:jc w:val="center"/>
        </w:trPr>
        <w:tc>
          <w:tcPr>
            <w:tcW w:w="662" w:type="dxa"/>
            <w:vMerge/>
            <w:tcBorders>
              <w:left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2</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383998">
        <w:trPr>
          <w:trHeight w:hRule="exact" w:val="397"/>
          <w:jc w:val="center"/>
        </w:trPr>
        <w:tc>
          <w:tcPr>
            <w:tcW w:w="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3</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030ED7">
        <w:trPr>
          <w:trHeight w:hRule="exact" w:val="397"/>
          <w:jc w:val="center"/>
        </w:trPr>
        <w:tc>
          <w:tcPr>
            <w:tcW w:w="662" w:type="dxa"/>
            <w:vMerge w:val="restart"/>
            <w:tcBorders>
              <w:top w:val="single" w:sz="4" w:space="0" w:color="auto"/>
              <w:left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w:t>
            </w:r>
          </w:p>
        </w:tc>
        <w:tc>
          <w:tcPr>
            <w:tcW w:w="1662"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1971" w:type="dxa"/>
            <w:vMerge w:val="restart"/>
            <w:tcBorders>
              <w:top w:val="single" w:sz="4" w:space="0" w:color="auto"/>
              <w:left w:val="single" w:sz="4" w:space="0" w:color="auto"/>
              <w:right w:val="single" w:sz="4" w:space="0" w:color="auto"/>
            </w:tcBorders>
          </w:tcPr>
          <w:p w:rsidR="0013036C" w:rsidRDefault="0013036C" w:rsidP="00EC3B5C">
            <w:pPr>
              <w:jc w:val="center"/>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tabs>
                <w:tab w:val="center" w:pos="512"/>
              </w:tabs>
              <w:jc w:val="center"/>
              <w:rPr>
                <w:rFonts w:ascii="宋体" w:hAnsi="宋体" w:cs="宋体"/>
                <w:bCs/>
                <w:sz w:val="24"/>
              </w:rPr>
            </w:pPr>
            <w:r>
              <w:rPr>
                <w:rFonts w:ascii="宋体" w:hAnsi="宋体" w:cs="宋体" w:hint="eastAsia"/>
                <w:bCs/>
                <w:sz w:val="24"/>
              </w:rPr>
              <w:t>1</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030ED7">
        <w:trPr>
          <w:trHeight w:hRule="exact" w:val="363"/>
          <w:jc w:val="center"/>
        </w:trPr>
        <w:tc>
          <w:tcPr>
            <w:tcW w:w="662" w:type="dxa"/>
            <w:vMerge/>
            <w:tcBorders>
              <w:left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2</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r w:rsidR="0013036C" w:rsidTr="00030ED7">
        <w:trPr>
          <w:trHeight w:hRule="exact" w:val="363"/>
          <w:jc w:val="center"/>
        </w:trPr>
        <w:tc>
          <w:tcPr>
            <w:tcW w:w="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宋体" w:hAnsi="宋体" w:cs="宋体"/>
                <w:bCs/>
                <w:sz w:val="24"/>
              </w:rPr>
            </w:pPr>
          </w:p>
        </w:tc>
        <w:tc>
          <w:tcPr>
            <w:tcW w:w="1662"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1971" w:type="dxa"/>
            <w:vMerge/>
            <w:tcBorders>
              <w:left w:val="single" w:sz="4" w:space="0" w:color="auto"/>
              <w:bottom w:val="single" w:sz="4" w:space="0" w:color="auto"/>
              <w:right w:val="single" w:sz="4" w:space="0" w:color="auto"/>
            </w:tcBorders>
            <w:vAlign w:val="center"/>
            <w:hideMark/>
          </w:tcPr>
          <w:p w:rsidR="0013036C" w:rsidRDefault="0013036C" w:rsidP="00EC3B5C">
            <w:pPr>
              <w:widowControl/>
              <w:jc w:val="left"/>
              <w:rPr>
                <w:rFonts w:ascii="仿宋_GB2312" w:eastAsia="仿宋_GB2312" w:hAnsi="仿宋_GB2312" w:cs="仿宋_GB2312"/>
                <w:bCs/>
                <w:sz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13036C" w:rsidRDefault="0013036C" w:rsidP="00EC3B5C">
            <w:pPr>
              <w:jc w:val="center"/>
              <w:rPr>
                <w:rFonts w:ascii="宋体" w:hAnsi="宋体" w:cs="宋体"/>
                <w:bCs/>
                <w:sz w:val="24"/>
              </w:rPr>
            </w:pPr>
            <w:r>
              <w:rPr>
                <w:rFonts w:ascii="宋体" w:hAnsi="宋体" w:cs="宋体" w:hint="eastAsia"/>
                <w:bCs/>
                <w:sz w:val="24"/>
              </w:rPr>
              <w:t>3</w:t>
            </w:r>
          </w:p>
        </w:tc>
        <w:tc>
          <w:tcPr>
            <w:tcW w:w="1146"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695"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318"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214"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1677"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c>
          <w:tcPr>
            <w:tcW w:w="2441" w:type="dxa"/>
            <w:tcBorders>
              <w:top w:val="single" w:sz="4" w:space="0" w:color="auto"/>
              <w:left w:val="single" w:sz="4" w:space="0" w:color="auto"/>
              <w:bottom w:val="single" w:sz="4" w:space="0" w:color="auto"/>
              <w:right w:val="single" w:sz="4" w:space="0" w:color="auto"/>
            </w:tcBorders>
          </w:tcPr>
          <w:p w:rsidR="0013036C" w:rsidRDefault="0013036C" w:rsidP="00EC3B5C">
            <w:pPr>
              <w:jc w:val="left"/>
              <w:rPr>
                <w:rFonts w:ascii="仿宋_GB2312" w:eastAsia="仿宋_GB2312" w:hAnsi="仿宋_GB2312" w:cs="仿宋_GB2312"/>
                <w:bCs/>
                <w:sz w:val="24"/>
              </w:rPr>
            </w:pPr>
          </w:p>
        </w:tc>
      </w:tr>
    </w:tbl>
    <w:p w:rsidR="004829DB" w:rsidRDefault="003D66C4" w:rsidP="002C520B">
      <w:pPr>
        <w:widowControl/>
        <w:jc w:val="left"/>
        <w:rPr>
          <w:rFonts w:ascii="仿宋_GB2312" w:eastAsia="仿宋_GB2312" w:hAnsi="宋体" w:cs="宋体"/>
          <w:bCs/>
          <w:sz w:val="22"/>
        </w:rPr>
      </w:pPr>
      <w:r>
        <w:rPr>
          <w:rFonts w:ascii="仿宋_GB2312" w:eastAsia="仿宋_GB2312" w:hAnsi="宋体" w:cs="宋体" w:hint="eastAsia"/>
          <w:bCs/>
          <w:sz w:val="22"/>
        </w:rPr>
        <w:t>注</w:t>
      </w:r>
      <w:r w:rsidRPr="003D66C4">
        <w:rPr>
          <w:rFonts w:ascii="仿宋_GB2312" w:eastAsia="仿宋_GB2312" w:hAnsi="宋体" w:cs="宋体" w:hint="eastAsia"/>
          <w:bCs/>
          <w:sz w:val="22"/>
        </w:rPr>
        <w:t>：如内容较多可附表填写</w:t>
      </w:r>
    </w:p>
    <w:p w:rsidR="004829DB" w:rsidRDefault="004829DB">
      <w:pPr>
        <w:widowControl/>
        <w:jc w:val="left"/>
        <w:rPr>
          <w:rFonts w:ascii="仿宋_GB2312" w:eastAsia="仿宋_GB2312" w:hAnsi="宋体" w:cs="宋体"/>
          <w:bCs/>
          <w:sz w:val="22"/>
        </w:rPr>
      </w:pPr>
      <w:r>
        <w:rPr>
          <w:rFonts w:ascii="仿宋_GB2312" w:eastAsia="仿宋_GB2312" w:hAnsi="宋体" w:cs="宋体"/>
          <w:bCs/>
          <w:sz w:val="22"/>
        </w:rPr>
        <w:br w:type="page"/>
      </w:r>
    </w:p>
    <w:p w:rsidR="00971815" w:rsidRPr="008B2E4B" w:rsidRDefault="00971815" w:rsidP="00971815">
      <w:pPr>
        <w:jc w:val="left"/>
        <w:rPr>
          <w:rFonts w:asciiTheme="minorEastAsia" w:hAnsiTheme="minorEastAsia" w:cs="宋体"/>
          <w:sz w:val="36"/>
          <w:szCs w:val="36"/>
        </w:rPr>
      </w:pPr>
      <w:r w:rsidRPr="008B2E4B">
        <w:rPr>
          <w:rFonts w:asciiTheme="minorEastAsia" w:hAnsiTheme="minorEastAsia" w:cs="仿宋_GB2312" w:hint="eastAsia"/>
          <w:bCs/>
          <w:sz w:val="32"/>
          <w:szCs w:val="32"/>
        </w:rPr>
        <w:lastRenderedPageBreak/>
        <w:t xml:space="preserve">附件3  </w:t>
      </w:r>
      <w:r w:rsidRPr="008B2E4B">
        <w:rPr>
          <w:rFonts w:asciiTheme="minorEastAsia" w:hAnsiTheme="minorEastAsia" w:cs="宋体" w:hint="eastAsia"/>
          <w:sz w:val="36"/>
          <w:szCs w:val="36"/>
        </w:rPr>
        <w:t>第4届技能状元大赛裁判员候选人推荐条件</w:t>
      </w:r>
    </w:p>
    <w:tbl>
      <w:tblPr>
        <w:tblStyle w:val="a5"/>
        <w:tblW w:w="14142" w:type="dxa"/>
        <w:tblLayout w:type="fixed"/>
        <w:tblLook w:val="04A0"/>
      </w:tblPr>
      <w:tblGrid>
        <w:gridCol w:w="817"/>
        <w:gridCol w:w="1418"/>
        <w:gridCol w:w="5528"/>
        <w:gridCol w:w="6379"/>
      </w:tblGrid>
      <w:tr w:rsidR="00971815" w:rsidTr="006B7129">
        <w:tc>
          <w:tcPr>
            <w:tcW w:w="817" w:type="dxa"/>
          </w:tcPr>
          <w:p w:rsidR="00971815" w:rsidRPr="003725E3" w:rsidRDefault="00971815" w:rsidP="006B7129">
            <w:pPr>
              <w:jc w:val="center"/>
              <w:rPr>
                <w:sz w:val="24"/>
              </w:rPr>
            </w:pPr>
            <w:r w:rsidRPr="003725E3">
              <w:rPr>
                <w:rFonts w:hint="eastAsia"/>
                <w:sz w:val="24"/>
              </w:rPr>
              <w:t>序号</w:t>
            </w:r>
          </w:p>
        </w:tc>
        <w:tc>
          <w:tcPr>
            <w:tcW w:w="1418" w:type="dxa"/>
            <w:vAlign w:val="center"/>
          </w:tcPr>
          <w:p w:rsidR="00971815" w:rsidRPr="003725E3" w:rsidRDefault="00971815" w:rsidP="006B7129">
            <w:pPr>
              <w:jc w:val="center"/>
              <w:rPr>
                <w:sz w:val="24"/>
              </w:rPr>
            </w:pPr>
            <w:r w:rsidRPr="003725E3">
              <w:rPr>
                <w:rFonts w:hint="eastAsia"/>
                <w:sz w:val="24"/>
              </w:rPr>
              <w:t>竞赛项目</w:t>
            </w:r>
          </w:p>
        </w:tc>
        <w:tc>
          <w:tcPr>
            <w:tcW w:w="5528" w:type="dxa"/>
            <w:vAlign w:val="center"/>
          </w:tcPr>
          <w:p w:rsidR="00971815" w:rsidRPr="003725E3" w:rsidRDefault="00971815" w:rsidP="006B7129">
            <w:pPr>
              <w:jc w:val="center"/>
              <w:rPr>
                <w:sz w:val="24"/>
              </w:rPr>
            </w:pPr>
            <w:r w:rsidRPr="003725E3">
              <w:rPr>
                <w:rFonts w:hint="eastAsia"/>
                <w:sz w:val="24"/>
              </w:rPr>
              <w:t>从事本职业经历和背景要求</w:t>
            </w:r>
          </w:p>
        </w:tc>
        <w:tc>
          <w:tcPr>
            <w:tcW w:w="6379" w:type="dxa"/>
          </w:tcPr>
          <w:p w:rsidR="00971815" w:rsidRPr="003725E3" w:rsidRDefault="00971815" w:rsidP="006B7129">
            <w:pPr>
              <w:jc w:val="center"/>
              <w:rPr>
                <w:sz w:val="24"/>
              </w:rPr>
            </w:pPr>
            <w:r w:rsidRPr="003725E3">
              <w:rPr>
                <w:rFonts w:hint="eastAsia"/>
                <w:sz w:val="24"/>
              </w:rPr>
              <w:t>执裁本项目技能要求</w:t>
            </w:r>
          </w:p>
        </w:tc>
      </w:tr>
      <w:tr w:rsidR="00971815" w:rsidTr="006B7129">
        <w:trPr>
          <w:trHeight w:val="1239"/>
        </w:trPr>
        <w:tc>
          <w:tcPr>
            <w:tcW w:w="817" w:type="dxa"/>
            <w:vAlign w:val="center"/>
          </w:tcPr>
          <w:p w:rsidR="00971815" w:rsidRPr="000F5AE9" w:rsidRDefault="00971815" w:rsidP="006B7129">
            <w:pPr>
              <w:jc w:val="center"/>
              <w:rPr>
                <w:rFonts w:asciiTheme="minorEastAsia" w:hAnsiTheme="minorEastAsia"/>
                <w:szCs w:val="21"/>
              </w:rPr>
            </w:pPr>
            <w:r>
              <w:rPr>
                <w:rFonts w:asciiTheme="minorEastAsia" w:hAnsiTheme="minorEastAsia" w:hint="eastAsia"/>
                <w:szCs w:val="21"/>
              </w:rPr>
              <w:t>1</w:t>
            </w:r>
          </w:p>
        </w:tc>
        <w:tc>
          <w:tcPr>
            <w:tcW w:w="1418" w:type="dxa"/>
            <w:vAlign w:val="center"/>
          </w:tcPr>
          <w:p w:rsidR="00971815" w:rsidRPr="000F5AE9" w:rsidRDefault="00971815" w:rsidP="006B7129">
            <w:pPr>
              <w:jc w:val="center"/>
              <w:rPr>
                <w:rFonts w:asciiTheme="minorEastAsia" w:hAnsiTheme="minorEastAsia"/>
                <w:szCs w:val="21"/>
              </w:rPr>
            </w:pPr>
            <w:r w:rsidRPr="000F5AE9">
              <w:rPr>
                <w:rFonts w:asciiTheme="minorEastAsia" w:hAnsiTheme="minorEastAsia" w:hint="eastAsia"/>
                <w:szCs w:val="21"/>
              </w:rPr>
              <w:t>数控加工中心（四轴）</w:t>
            </w:r>
          </w:p>
        </w:tc>
        <w:tc>
          <w:tcPr>
            <w:tcW w:w="5528" w:type="dxa"/>
          </w:tcPr>
          <w:p w:rsidR="00971815" w:rsidRPr="000F5AE9" w:rsidRDefault="00971815" w:rsidP="006B7129">
            <w:pPr>
              <w:rPr>
                <w:rFonts w:asciiTheme="minorEastAsia" w:hAnsiTheme="minorEastAsia"/>
                <w:szCs w:val="21"/>
              </w:rPr>
            </w:pPr>
            <w:r w:rsidRPr="000F5AE9">
              <w:rPr>
                <w:rFonts w:asciiTheme="minorEastAsia" w:hAnsiTheme="minorEastAsia" w:hint="eastAsia"/>
                <w:szCs w:val="21"/>
              </w:rPr>
              <w:t>以下三</w:t>
            </w:r>
            <w:r>
              <w:rPr>
                <w:rFonts w:asciiTheme="minorEastAsia" w:hAnsiTheme="minorEastAsia" w:hint="eastAsia"/>
                <w:szCs w:val="21"/>
              </w:rPr>
              <w:t>项需具备</w:t>
            </w:r>
            <w:r w:rsidRPr="000F5AE9">
              <w:rPr>
                <w:rFonts w:asciiTheme="minorEastAsia" w:hAnsiTheme="minorEastAsia" w:hint="eastAsia"/>
                <w:szCs w:val="21"/>
              </w:rPr>
              <w:t>一</w:t>
            </w:r>
            <w:r>
              <w:rPr>
                <w:rFonts w:asciiTheme="minorEastAsia" w:hAnsiTheme="minorEastAsia" w:hint="eastAsia"/>
                <w:szCs w:val="21"/>
              </w:rPr>
              <w:t>项</w:t>
            </w:r>
            <w:r w:rsidRPr="000F5AE9">
              <w:rPr>
                <w:rFonts w:asciiTheme="minorEastAsia" w:hAnsiTheme="minorEastAsia" w:hint="eastAsia"/>
                <w:szCs w:val="21"/>
              </w:rPr>
              <w:t>：</w:t>
            </w:r>
          </w:p>
          <w:p w:rsidR="00971815" w:rsidRPr="000F5AE9" w:rsidRDefault="00971815" w:rsidP="006B7129">
            <w:pPr>
              <w:rPr>
                <w:rFonts w:asciiTheme="minorEastAsia" w:hAnsiTheme="minorEastAsia"/>
                <w:szCs w:val="21"/>
              </w:rPr>
            </w:pPr>
            <w:r w:rsidRPr="000F5AE9">
              <w:rPr>
                <w:rFonts w:asciiTheme="minorEastAsia" w:hAnsiTheme="minorEastAsia" w:hint="eastAsia"/>
                <w:szCs w:val="21"/>
              </w:rPr>
              <w:t>1、参加过市级以上数控加工类赛项并获奖。</w:t>
            </w:r>
          </w:p>
          <w:p w:rsidR="00971815" w:rsidRDefault="00971815" w:rsidP="006B7129">
            <w:pPr>
              <w:rPr>
                <w:rFonts w:asciiTheme="minorEastAsia" w:hAnsiTheme="minorEastAsia"/>
                <w:szCs w:val="21"/>
              </w:rPr>
            </w:pPr>
            <w:r w:rsidRPr="000F5AE9">
              <w:rPr>
                <w:rFonts w:asciiTheme="minorEastAsia" w:hAnsiTheme="minorEastAsia" w:hint="eastAsia"/>
                <w:szCs w:val="21"/>
              </w:rPr>
              <w:t>2、在市级以上数控大赛中担任过裁判长（包括现场裁判长、检测裁判长）。</w:t>
            </w:r>
          </w:p>
          <w:p w:rsidR="00971815" w:rsidRPr="000F5AE9" w:rsidRDefault="00971815" w:rsidP="006B7129">
            <w:pPr>
              <w:rPr>
                <w:rFonts w:asciiTheme="minorEastAsia" w:hAnsiTheme="minorEastAsia"/>
                <w:szCs w:val="21"/>
              </w:rPr>
            </w:pPr>
            <w:r w:rsidRPr="000F5AE9">
              <w:rPr>
                <w:rFonts w:asciiTheme="minorEastAsia" w:hAnsiTheme="minorEastAsia" w:hint="eastAsia"/>
                <w:szCs w:val="21"/>
              </w:rPr>
              <w:t>3、在市级以上数控大赛中担任过技术专家。</w:t>
            </w:r>
          </w:p>
        </w:tc>
        <w:tc>
          <w:tcPr>
            <w:tcW w:w="6379" w:type="dxa"/>
          </w:tcPr>
          <w:p w:rsidR="00971815" w:rsidRPr="000F5AE9" w:rsidRDefault="00971815" w:rsidP="006B7129">
            <w:pPr>
              <w:jc w:val="left"/>
              <w:rPr>
                <w:rFonts w:asciiTheme="minorEastAsia" w:hAnsiTheme="minorEastAsia"/>
                <w:szCs w:val="21"/>
              </w:rPr>
            </w:pPr>
            <w:r>
              <w:rPr>
                <w:rFonts w:asciiTheme="minorEastAsia" w:hAnsiTheme="minorEastAsia" w:hint="eastAsia"/>
                <w:szCs w:val="21"/>
              </w:rPr>
              <w:t>1</w:t>
            </w:r>
            <w:r w:rsidRPr="000F5AE9">
              <w:rPr>
                <w:rFonts w:asciiTheme="minorEastAsia" w:hAnsiTheme="minorEastAsia" w:hint="eastAsia"/>
                <w:szCs w:val="21"/>
              </w:rPr>
              <w:t>、在加工中心领域具有较高的技能水平，熟悉技能竞赛相关要求，并能准确、熟练运用</w:t>
            </w:r>
            <w:r>
              <w:rPr>
                <w:rFonts w:asciiTheme="minorEastAsia" w:hAnsiTheme="minorEastAsia" w:hint="eastAsia"/>
                <w:szCs w:val="21"/>
              </w:rPr>
              <w:t>。</w:t>
            </w:r>
            <w:r w:rsidRPr="000F5AE9">
              <w:rPr>
                <w:rFonts w:asciiTheme="minorEastAsia" w:hAnsiTheme="minorEastAsia" w:hint="eastAsia"/>
                <w:szCs w:val="21"/>
              </w:rPr>
              <w:t>；</w:t>
            </w:r>
          </w:p>
          <w:p w:rsidR="00971815" w:rsidRPr="000F5AE9" w:rsidRDefault="00971815" w:rsidP="006B7129">
            <w:pPr>
              <w:jc w:val="left"/>
              <w:rPr>
                <w:rFonts w:asciiTheme="minorEastAsia" w:hAnsiTheme="minorEastAsia"/>
                <w:szCs w:val="21"/>
              </w:rPr>
            </w:pPr>
            <w:r>
              <w:rPr>
                <w:rFonts w:asciiTheme="minorEastAsia" w:hAnsiTheme="minorEastAsia" w:hint="eastAsia"/>
                <w:szCs w:val="21"/>
              </w:rPr>
              <w:t>2、对加工中心具有丰富的理论知识、实际工作经验和较高的临场执裁</w:t>
            </w:r>
            <w:r w:rsidRPr="000F5AE9">
              <w:rPr>
                <w:rFonts w:asciiTheme="minorEastAsia" w:hAnsiTheme="minorEastAsia" w:hint="eastAsia"/>
                <w:szCs w:val="21"/>
              </w:rPr>
              <w:t>经验和组织现场裁决的能力；要有较丰富的临场经验和果断处理临场中突发事故的能力。</w:t>
            </w:r>
          </w:p>
          <w:p w:rsidR="00971815" w:rsidRDefault="00971815" w:rsidP="006B7129">
            <w:pPr>
              <w:jc w:val="left"/>
              <w:rPr>
                <w:sz w:val="44"/>
              </w:rPr>
            </w:pPr>
            <w:r>
              <w:rPr>
                <w:rFonts w:asciiTheme="minorEastAsia" w:hAnsiTheme="minorEastAsia" w:hint="eastAsia"/>
                <w:szCs w:val="21"/>
              </w:rPr>
              <w:t>3</w:t>
            </w:r>
            <w:r w:rsidRPr="000F5AE9">
              <w:rPr>
                <w:rFonts w:asciiTheme="minorEastAsia" w:hAnsiTheme="minorEastAsia" w:hint="eastAsia"/>
                <w:szCs w:val="21"/>
              </w:rPr>
              <w:t>、三坐标检测人员有丰富的三坐标检测经验，具有中级以上</w:t>
            </w:r>
            <w:r>
              <w:rPr>
                <w:rFonts w:asciiTheme="minorEastAsia" w:hAnsiTheme="minorEastAsia" w:hint="eastAsia"/>
                <w:szCs w:val="21"/>
              </w:rPr>
              <w:t>三坐标操作</w:t>
            </w:r>
            <w:r w:rsidRPr="000F5AE9">
              <w:rPr>
                <w:rFonts w:asciiTheme="minorEastAsia" w:hAnsiTheme="minorEastAsia" w:hint="eastAsia"/>
                <w:szCs w:val="21"/>
              </w:rPr>
              <w:t>证书</w:t>
            </w:r>
            <w:r>
              <w:rPr>
                <w:rFonts w:asciiTheme="minorEastAsia" w:hAnsiTheme="minorEastAsia" w:hint="eastAsia"/>
                <w:szCs w:val="21"/>
              </w:rPr>
              <w:t>优先。</w:t>
            </w:r>
          </w:p>
        </w:tc>
      </w:tr>
      <w:tr w:rsidR="00971815" w:rsidTr="006B7129">
        <w:trPr>
          <w:trHeight w:val="2093"/>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2</w:t>
            </w:r>
          </w:p>
        </w:tc>
        <w:tc>
          <w:tcPr>
            <w:tcW w:w="1418" w:type="dxa"/>
            <w:vAlign w:val="center"/>
          </w:tcPr>
          <w:p w:rsidR="00971815" w:rsidRDefault="00971815" w:rsidP="006B7129">
            <w:pPr>
              <w:jc w:val="center"/>
              <w:rPr>
                <w:sz w:val="44"/>
              </w:rPr>
            </w:pPr>
            <w:r w:rsidRPr="005743EF">
              <w:rPr>
                <w:rFonts w:asciiTheme="minorEastAsia" w:hAnsiTheme="minorEastAsia" w:hint="eastAsia"/>
                <w:szCs w:val="21"/>
              </w:rPr>
              <w:t>电子技术</w:t>
            </w:r>
          </w:p>
        </w:tc>
        <w:tc>
          <w:tcPr>
            <w:tcW w:w="5528" w:type="dxa"/>
          </w:tcPr>
          <w:p w:rsidR="00971815" w:rsidRPr="005743EF" w:rsidRDefault="00971815" w:rsidP="006B7129">
            <w:pPr>
              <w:rPr>
                <w:rFonts w:asciiTheme="minorEastAsia" w:hAnsiTheme="minorEastAsia"/>
                <w:szCs w:val="21"/>
              </w:rPr>
            </w:pPr>
            <w:r w:rsidRPr="005743EF">
              <w:rPr>
                <w:rFonts w:asciiTheme="minorEastAsia" w:hAnsiTheme="minorEastAsia" w:hint="eastAsia"/>
                <w:szCs w:val="21"/>
              </w:rPr>
              <w:t>1、具有从事电子（项目）技术工作5年以上，具有本职业（项目）高级技师职业资格或中级以上专业技术职务。</w:t>
            </w:r>
          </w:p>
          <w:p w:rsidR="00971815" w:rsidRDefault="00971815" w:rsidP="006B7129">
            <w:pPr>
              <w:rPr>
                <w:bCs/>
                <w:color w:val="000000"/>
                <w:sz w:val="24"/>
              </w:rPr>
            </w:pPr>
            <w:r>
              <w:rPr>
                <w:rFonts w:asciiTheme="minorEastAsia" w:hAnsiTheme="minorEastAsia" w:hint="eastAsia"/>
                <w:szCs w:val="21"/>
              </w:rPr>
              <w:t>2</w:t>
            </w:r>
            <w:r w:rsidRPr="005743EF">
              <w:rPr>
                <w:rFonts w:asciiTheme="minorEastAsia" w:hAnsiTheme="minorEastAsia" w:hint="eastAsia"/>
                <w:szCs w:val="21"/>
              </w:rPr>
              <w:t>、有省级以上电子项目职业技能竞赛裁判工作经历，个人获得本项目省级技能竞赛前3名，全国技能竞赛前5名的优先。</w:t>
            </w:r>
          </w:p>
        </w:tc>
        <w:tc>
          <w:tcPr>
            <w:tcW w:w="6379" w:type="dxa"/>
          </w:tcPr>
          <w:p w:rsidR="00971815" w:rsidRPr="005743EF" w:rsidRDefault="00971815" w:rsidP="006B7129">
            <w:pPr>
              <w:jc w:val="left"/>
              <w:rPr>
                <w:rFonts w:asciiTheme="minorEastAsia" w:hAnsiTheme="minorEastAsia"/>
                <w:szCs w:val="21"/>
              </w:rPr>
            </w:pPr>
            <w:r w:rsidRPr="005743EF">
              <w:rPr>
                <w:rFonts w:asciiTheme="minorEastAsia" w:hAnsiTheme="minorEastAsia" w:hint="eastAsia"/>
                <w:szCs w:val="21"/>
              </w:rPr>
              <w:t>1、电路设计评判：裁判员要会使用</w:t>
            </w:r>
            <w:proofErr w:type="spellStart"/>
            <w:r w:rsidRPr="005743EF">
              <w:rPr>
                <w:rFonts w:asciiTheme="minorEastAsia" w:hAnsiTheme="minorEastAsia" w:hint="eastAsia"/>
                <w:szCs w:val="21"/>
              </w:rPr>
              <w:t>Altium</w:t>
            </w:r>
            <w:proofErr w:type="spellEnd"/>
            <w:r w:rsidRPr="005743EF">
              <w:rPr>
                <w:rFonts w:asciiTheme="minorEastAsia" w:hAnsiTheme="minorEastAsia" w:hint="eastAsia"/>
                <w:szCs w:val="21"/>
              </w:rPr>
              <w:t xml:space="preserve"> Design 17软件，了解PCB设计规范，对选手设计的PCB进行评判</w:t>
            </w:r>
            <w:r>
              <w:rPr>
                <w:rFonts w:asciiTheme="minorEastAsia" w:hAnsiTheme="minorEastAsia" w:hint="eastAsia"/>
                <w:szCs w:val="21"/>
              </w:rPr>
              <w:t>。</w:t>
            </w:r>
          </w:p>
          <w:p w:rsidR="00971815" w:rsidRPr="005743EF" w:rsidRDefault="00971815" w:rsidP="006B7129">
            <w:pPr>
              <w:jc w:val="left"/>
              <w:rPr>
                <w:rFonts w:asciiTheme="minorEastAsia" w:hAnsiTheme="minorEastAsia"/>
                <w:szCs w:val="21"/>
              </w:rPr>
            </w:pPr>
            <w:r w:rsidRPr="005743EF">
              <w:rPr>
                <w:rFonts w:asciiTheme="minorEastAsia" w:hAnsiTheme="minorEastAsia" w:hint="eastAsia"/>
                <w:szCs w:val="21"/>
              </w:rPr>
              <w:t>2、嵌入式编程评判：裁判员根据《评分表》对选手程序完成的功能情况进行现场评判</w:t>
            </w:r>
            <w:r>
              <w:rPr>
                <w:rFonts w:asciiTheme="minorEastAsia" w:hAnsiTheme="minorEastAsia" w:hint="eastAsia"/>
                <w:szCs w:val="21"/>
              </w:rPr>
              <w:t>。</w:t>
            </w:r>
          </w:p>
          <w:p w:rsidR="00971815" w:rsidRPr="005743EF" w:rsidRDefault="00971815" w:rsidP="006B7129">
            <w:pPr>
              <w:jc w:val="left"/>
              <w:rPr>
                <w:rFonts w:asciiTheme="minorEastAsia" w:hAnsiTheme="minorEastAsia"/>
                <w:szCs w:val="21"/>
              </w:rPr>
            </w:pPr>
            <w:r w:rsidRPr="005743EF">
              <w:rPr>
                <w:rFonts w:asciiTheme="minorEastAsia" w:hAnsiTheme="minorEastAsia" w:hint="eastAsia"/>
                <w:szCs w:val="21"/>
              </w:rPr>
              <w:t>3、故障维修评判：对于故障记录和测量结果，裁判员针对选手答题纸并按《评分表》要求逐条测量评判</w:t>
            </w:r>
            <w:r>
              <w:rPr>
                <w:rFonts w:asciiTheme="minorEastAsia" w:hAnsiTheme="minorEastAsia" w:hint="eastAsia"/>
                <w:szCs w:val="21"/>
              </w:rPr>
              <w:t>。</w:t>
            </w:r>
            <w:r w:rsidRPr="005743EF">
              <w:rPr>
                <w:rFonts w:asciiTheme="minorEastAsia" w:hAnsiTheme="minorEastAsia" w:hint="eastAsia"/>
                <w:szCs w:val="21"/>
              </w:rPr>
              <w:t>对于维修结果和维修质量，裁判员需要针对选手作品进行评价评判</w:t>
            </w:r>
            <w:r>
              <w:rPr>
                <w:rFonts w:asciiTheme="minorEastAsia" w:hAnsiTheme="minorEastAsia" w:hint="eastAsia"/>
                <w:szCs w:val="21"/>
              </w:rPr>
              <w:t>。</w:t>
            </w:r>
          </w:p>
          <w:p w:rsidR="00971815" w:rsidRPr="000F5AE9" w:rsidRDefault="00971815" w:rsidP="006B7129">
            <w:pPr>
              <w:jc w:val="left"/>
              <w:rPr>
                <w:bCs/>
                <w:color w:val="000000"/>
                <w:sz w:val="24"/>
              </w:rPr>
            </w:pPr>
            <w:r w:rsidRPr="005743EF">
              <w:rPr>
                <w:rFonts w:asciiTheme="minorEastAsia" w:hAnsiTheme="minorEastAsia" w:hint="eastAsia"/>
                <w:szCs w:val="21"/>
              </w:rPr>
              <w:t>4、产品组装评判：了解电路组装标准，裁判员会使用万用表、示波器等测试仪器对选手作品进行现场评判。</w:t>
            </w:r>
          </w:p>
        </w:tc>
      </w:tr>
      <w:tr w:rsidR="00971815" w:rsidRPr="00BE6EC5" w:rsidTr="006B7129">
        <w:trPr>
          <w:trHeight w:val="1269"/>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3</w:t>
            </w:r>
          </w:p>
        </w:tc>
        <w:tc>
          <w:tcPr>
            <w:tcW w:w="1418" w:type="dxa"/>
            <w:vAlign w:val="center"/>
          </w:tcPr>
          <w:p w:rsidR="00971815" w:rsidRPr="00BE6EC5" w:rsidRDefault="00971815" w:rsidP="006B7129">
            <w:pPr>
              <w:jc w:val="center"/>
              <w:rPr>
                <w:rFonts w:asciiTheme="minorEastAsia" w:hAnsiTheme="minorEastAsia"/>
                <w:szCs w:val="21"/>
              </w:rPr>
            </w:pPr>
            <w:r w:rsidRPr="00BE6EC5">
              <w:rPr>
                <w:rFonts w:asciiTheme="minorEastAsia" w:hAnsiTheme="minorEastAsia" w:hint="eastAsia"/>
                <w:szCs w:val="21"/>
              </w:rPr>
              <w:t>焊接</w:t>
            </w:r>
          </w:p>
        </w:tc>
        <w:tc>
          <w:tcPr>
            <w:tcW w:w="5528" w:type="dxa"/>
            <w:vAlign w:val="center"/>
          </w:tcPr>
          <w:p w:rsidR="00971815" w:rsidRDefault="00971815" w:rsidP="006B7129">
            <w:pPr>
              <w:jc w:val="left"/>
              <w:rPr>
                <w:rFonts w:asciiTheme="minorEastAsia" w:hAnsiTheme="minorEastAsia"/>
                <w:szCs w:val="21"/>
              </w:rPr>
            </w:pPr>
            <w:r>
              <w:rPr>
                <w:rFonts w:asciiTheme="minorEastAsia" w:hAnsiTheme="minorEastAsia" w:hint="eastAsia"/>
                <w:szCs w:val="21"/>
              </w:rPr>
              <w:t>以下三项需具备两项：</w:t>
            </w:r>
          </w:p>
          <w:p w:rsidR="00971815" w:rsidRPr="00B9041A" w:rsidRDefault="00971815" w:rsidP="006B7129">
            <w:pPr>
              <w:jc w:val="left"/>
              <w:rPr>
                <w:rFonts w:asciiTheme="minorEastAsia" w:hAnsiTheme="minorEastAsia"/>
                <w:szCs w:val="21"/>
              </w:rPr>
            </w:pPr>
            <w:r>
              <w:rPr>
                <w:rFonts w:asciiTheme="minorEastAsia" w:hAnsiTheme="minorEastAsia" w:hint="eastAsia"/>
                <w:szCs w:val="21"/>
              </w:rPr>
              <w:t>1、</w:t>
            </w:r>
            <w:r w:rsidRPr="00B9041A">
              <w:rPr>
                <w:rFonts w:asciiTheme="minorEastAsia" w:hAnsiTheme="minorEastAsia" w:hint="eastAsia"/>
                <w:szCs w:val="21"/>
              </w:rPr>
              <w:t>现场裁判和评分裁判须从事赛项所涉及专业（职业）相关工作 10年以上，熟悉焊接技能大赛流程，具有省级焊接技能竞赛执裁经验的优先。</w:t>
            </w:r>
          </w:p>
          <w:p w:rsidR="00971815" w:rsidRDefault="00971815" w:rsidP="006B7129">
            <w:pPr>
              <w:jc w:val="left"/>
              <w:rPr>
                <w:rFonts w:asciiTheme="minorEastAsia" w:hAnsiTheme="minorEastAsia"/>
                <w:szCs w:val="21"/>
              </w:rPr>
            </w:pPr>
            <w:r>
              <w:rPr>
                <w:rFonts w:asciiTheme="minorEastAsia" w:hAnsiTheme="minorEastAsia" w:hint="eastAsia"/>
                <w:szCs w:val="21"/>
              </w:rPr>
              <w:t>2、</w:t>
            </w:r>
            <w:r w:rsidRPr="00B9041A">
              <w:rPr>
                <w:rFonts w:asciiTheme="minorEastAsia" w:hAnsiTheme="minorEastAsia" w:hint="eastAsia"/>
                <w:szCs w:val="21"/>
              </w:rPr>
              <w:t>有技师职业资格或中级以上专业技术职称。</w:t>
            </w:r>
          </w:p>
          <w:p w:rsidR="00971815" w:rsidRPr="00B9041A" w:rsidRDefault="00971815" w:rsidP="006B7129">
            <w:pPr>
              <w:jc w:val="left"/>
              <w:rPr>
                <w:rFonts w:asciiTheme="minorEastAsia" w:hAnsiTheme="minorEastAsia"/>
                <w:szCs w:val="21"/>
              </w:rPr>
            </w:pPr>
            <w:r>
              <w:rPr>
                <w:rFonts w:asciiTheme="minorEastAsia" w:hAnsiTheme="minorEastAsia" w:hint="eastAsia"/>
                <w:szCs w:val="21"/>
              </w:rPr>
              <w:t>3、在省级以上大赛中获奖。</w:t>
            </w:r>
          </w:p>
        </w:tc>
        <w:tc>
          <w:tcPr>
            <w:tcW w:w="6379" w:type="dxa"/>
          </w:tcPr>
          <w:p w:rsidR="00971815" w:rsidRPr="00F976D3" w:rsidRDefault="00971815" w:rsidP="006B7129">
            <w:pPr>
              <w:jc w:val="left"/>
              <w:rPr>
                <w:rFonts w:asciiTheme="minorEastAsia" w:hAnsiTheme="minorEastAsia"/>
                <w:szCs w:val="21"/>
              </w:rPr>
            </w:pPr>
            <w:r w:rsidRPr="00F976D3">
              <w:rPr>
                <w:rFonts w:asciiTheme="minorEastAsia" w:hAnsiTheme="minorEastAsia" w:hint="eastAsia"/>
                <w:szCs w:val="21"/>
              </w:rPr>
              <w:t>1、熟悉比赛用焊接方法、设备、金属材料及其焊接工艺</w:t>
            </w:r>
            <w:r>
              <w:rPr>
                <w:rFonts w:asciiTheme="minorEastAsia" w:hAnsiTheme="minorEastAsia" w:hint="eastAsia"/>
                <w:szCs w:val="21"/>
              </w:rPr>
              <w:t>。</w:t>
            </w:r>
          </w:p>
          <w:p w:rsidR="00971815" w:rsidRPr="00F976D3" w:rsidRDefault="00971815" w:rsidP="006B7129">
            <w:pPr>
              <w:jc w:val="left"/>
              <w:rPr>
                <w:rFonts w:asciiTheme="minorEastAsia" w:hAnsiTheme="minorEastAsia"/>
                <w:szCs w:val="21"/>
              </w:rPr>
            </w:pPr>
            <w:r w:rsidRPr="00F976D3">
              <w:rPr>
                <w:rFonts w:asciiTheme="minorEastAsia" w:hAnsiTheme="minorEastAsia" w:hint="eastAsia"/>
                <w:szCs w:val="21"/>
              </w:rPr>
              <w:t>2、熟悉焊工操作过程中的安全注意事项及防护要求</w:t>
            </w:r>
            <w:r>
              <w:rPr>
                <w:rFonts w:asciiTheme="minorEastAsia" w:hAnsiTheme="minorEastAsia" w:hint="eastAsia"/>
                <w:szCs w:val="21"/>
              </w:rPr>
              <w:t>。</w:t>
            </w:r>
          </w:p>
          <w:p w:rsidR="00971815" w:rsidRDefault="00971815" w:rsidP="006B7129">
            <w:pPr>
              <w:jc w:val="left"/>
              <w:rPr>
                <w:rFonts w:asciiTheme="minorEastAsia" w:hAnsiTheme="minorEastAsia"/>
                <w:szCs w:val="21"/>
              </w:rPr>
            </w:pPr>
            <w:r w:rsidRPr="00F976D3">
              <w:rPr>
                <w:rFonts w:asciiTheme="minorEastAsia" w:hAnsiTheme="minorEastAsia" w:hint="eastAsia"/>
                <w:szCs w:val="21"/>
              </w:rPr>
              <w:t>3、熟悉焊接缺陷识别与测量。</w:t>
            </w:r>
          </w:p>
          <w:p w:rsidR="00971815" w:rsidRPr="00F976D3" w:rsidRDefault="00971815" w:rsidP="006B7129">
            <w:pPr>
              <w:jc w:val="left"/>
              <w:rPr>
                <w:rFonts w:asciiTheme="minorEastAsia" w:hAnsiTheme="minorEastAsia"/>
                <w:szCs w:val="21"/>
              </w:rPr>
            </w:pPr>
            <w:r>
              <w:rPr>
                <w:rFonts w:asciiTheme="minorEastAsia" w:hAnsiTheme="minorEastAsia" w:hint="eastAsia"/>
                <w:szCs w:val="21"/>
              </w:rPr>
              <w:t>4、</w:t>
            </w:r>
            <w:r w:rsidRPr="00922E2D">
              <w:rPr>
                <w:rFonts w:asciiTheme="minorEastAsia" w:hAnsiTheme="minorEastAsia" w:hint="eastAsia"/>
                <w:szCs w:val="21"/>
              </w:rPr>
              <w:t>持有Ⅱ级以上RT无损检测资格证书人员</w:t>
            </w:r>
            <w:r>
              <w:rPr>
                <w:rFonts w:asciiTheme="minorEastAsia" w:hAnsiTheme="minorEastAsia" w:hint="eastAsia"/>
                <w:szCs w:val="21"/>
              </w:rPr>
              <w:t>（优先）。</w:t>
            </w:r>
          </w:p>
        </w:tc>
      </w:tr>
      <w:tr w:rsidR="00971815" w:rsidRPr="00BE6EC5" w:rsidTr="006B7129">
        <w:trPr>
          <w:trHeight w:val="1269"/>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lastRenderedPageBreak/>
              <w:t>4</w:t>
            </w:r>
          </w:p>
        </w:tc>
        <w:tc>
          <w:tcPr>
            <w:tcW w:w="1418" w:type="dxa"/>
            <w:vAlign w:val="center"/>
          </w:tcPr>
          <w:p w:rsidR="00971815" w:rsidRPr="00BE6EC5" w:rsidRDefault="00971815" w:rsidP="006B7129">
            <w:pPr>
              <w:jc w:val="center"/>
              <w:rPr>
                <w:rFonts w:asciiTheme="minorEastAsia" w:hAnsiTheme="minorEastAsia"/>
                <w:szCs w:val="21"/>
              </w:rPr>
            </w:pPr>
            <w:r w:rsidRPr="00BE6EC5">
              <w:rPr>
                <w:rFonts w:asciiTheme="minorEastAsia" w:hAnsiTheme="minorEastAsia" w:hint="eastAsia"/>
                <w:szCs w:val="21"/>
              </w:rPr>
              <w:t>中式烹调</w:t>
            </w:r>
          </w:p>
        </w:tc>
        <w:tc>
          <w:tcPr>
            <w:tcW w:w="5528" w:type="dxa"/>
            <w:vAlign w:val="center"/>
          </w:tcPr>
          <w:p w:rsidR="00971815" w:rsidRDefault="00971815" w:rsidP="006B7129">
            <w:pPr>
              <w:jc w:val="left"/>
              <w:rPr>
                <w:rFonts w:asciiTheme="minorEastAsia" w:hAnsiTheme="minorEastAsia"/>
                <w:szCs w:val="21"/>
              </w:rPr>
            </w:pPr>
            <w:r>
              <w:rPr>
                <w:rFonts w:asciiTheme="minorEastAsia" w:hAnsiTheme="minorEastAsia" w:hint="eastAsia"/>
                <w:szCs w:val="21"/>
              </w:rPr>
              <w:t>以下三项需具备两项：</w:t>
            </w:r>
          </w:p>
          <w:p w:rsidR="00971815" w:rsidRDefault="00971815" w:rsidP="006B7129">
            <w:pPr>
              <w:jc w:val="left"/>
              <w:rPr>
                <w:rFonts w:asciiTheme="minorEastAsia" w:hAnsiTheme="minorEastAsia"/>
                <w:szCs w:val="21"/>
              </w:rPr>
            </w:pPr>
            <w:r>
              <w:rPr>
                <w:rFonts w:asciiTheme="minorEastAsia" w:hAnsiTheme="minorEastAsia" w:hint="eastAsia"/>
                <w:szCs w:val="21"/>
              </w:rPr>
              <w:t>1、具有中式烹调师高级技师资格证书。</w:t>
            </w:r>
          </w:p>
          <w:p w:rsidR="00971815" w:rsidRDefault="00971815" w:rsidP="006B7129">
            <w:pPr>
              <w:jc w:val="left"/>
              <w:rPr>
                <w:rFonts w:asciiTheme="minorEastAsia" w:hAnsiTheme="minorEastAsia"/>
                <w:szCs w:val="21"/>
              </w:rPr>
            </w:pPr>
            <w:r>
              <w:rPr>
                <w:rFonts w:asciiTheme="minorEastAsia" w:hAnsiTheme="minorEastAsia" w:hint="eastAsia"/>
                <w:szCs w:val="21"/>
              </w:rPr>
              <w:t>2、有四星级以上宾馆厨师长工作经历。</w:t>
            </w:r>
          </w:p>
          <w:p w:rsidR="00971815" w:rsidRPr="00562AD9" w:rsidRDefault="00971815" w:rsidP="006B7129">
            <w:pPr>
              <w:jc w:val="left"/>
              <w:rPr>
                <w:rFonts w:asciiTheme="minorEastAsia" w:hAnsiTheme="minorEastAsia"/>
                <w:szCs w:val="21"/>
              </w:rPr>
            </w:pPr>
            <w:r>
              <w:rPr>
                <w:rFonts w:asciiTheme="minorEastAsia" w:hAnsiTheme="minorEastAsia" w:hint="eastAsia"/>
                <w:szCs w:val="21"/>
              </w:rPr>
              <w:t>3、近5年在全国、全省重大比赛中担任评委。</w:t>
            </w:r>
          </w:p>
        </w:tc>
        <w:tc>
          <w:tcPr>
            <w:tcW w:w="6379" w:type="dxa"/>
          </w:tcPr>
          <w:p w:rsidR="00971815" w:rsidRDefault="00971815" w:rsidP="006B7129">
            <w:pPr>
              <w:jc w:val="left"/>
              <w:rPr>
                <w:rFonts w:asciiTheme="minorEastAsia" w:hAnsiTheme="minorEastAsia"/>
                <w:szCs w:val="21"/>
              </w:rPr>
            </w:pPr>
            <w:r w:rsidRPr="00DE48FB">
              <w:rPr>
                <w:rFonts w:asciiTheme="minorEastAsia" w:hAnsiTheme="minorEastAsia" w:hint="eastAsia"/>
                <w:szCs w:val="21"/>
              </w:rPr>
              <w:t>具有全面的中式烹饪技能</w:t>
            </w:r>
            <w:r>
              <w:rPr>
                <w:rFonts w:asciiTheme="minorEastAsia" w:hAnsiTheme="minorEastAsia" w:hint="eastAsia"/>
                <w:szCs w:val="21"/>
              </w:rPr>
              <w:t>。</w:t>
            </w:r>
          </w:p>
          <w:p w:rsidR="00971815" w:rsidRPr="00F976D3" w:rsidRDefault="00971815" w:rsidP="006B7129">
            <w:pPr>
              <w:jc w:val="left"/>
              <w:rPr>
                <w:rFonts w:asciiTheme="minorEastAsia" w:hAnsiTheme="minorEastAsia"/>
                <w:szCs w:val="21"/>
              </w:rPr>
            </w:pPr>
          </w:p>
        </w:tc>
      </w:tr>
      <w:tr w:rsidR="00971815" w:rsidRPr="00BE6EC5" w:rsidTr="006B7129">
        <w:trPr>
          <w:trHeight w:val="1269"/>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5</w:t>
            </w:r>
          </w:p>
        </w:tc>
        <w:tc>
          <w:tcPr>
            <w:tcW w:w="1418" w:type="dxa"/>
            <w:vAlign w:val="center"/>
          </w:tcPr>
          <w:p w:rsidR="00971815" w:rsidRPr="00BE6EC5" w:rsidRDefault="00971815" w:rsidP="006B7129">
            <w:pPr>
              <w:jc w:val="center"/>
              <w:rPr>
                <w:rFonts w:asciiTheme="minorEastAsia" w:hAnsiTheme="minorEastAsia"/>
                <w:szCs w:val="21"/>
              </w:rPr>
            </w:pPr>
            <w:r>
              <w:rPr>
                <w:rFonts w:asciiTheme="minorEastAsia" w:hAnsiTheme="minorEastAsia" w:hint="eastAsia"/>
                <w:szCs w:val="21"/>
              </w:rPr>
              <w:t>汽车技术</w:t>
            </w:r>
          </w:p>
        </w:tc>
        <w:tc>
          <w:tcPr>
            <w:tcW w:w="5528" w:type="dxa"/>
            <w:vAlign w:val="center"/>
          </w:tcPr>
          <w:p w:rsidR="00971815" w:rsidRPr="00827934" w:rsidRDefault="00971815" w:rsidP="006B7129">
            <w:pPr>
              <w:jc w:val="left"/>
              <w:rPr>
                <w:rFonts w:asciiTheme="minorEastAsia" w:hAnsiTheme="minorEastAsia"/>
                <w:szCs w:val="21"/>
              </w:rPr>
            </w:pPr>
            <w:r>
              <w:rPr>
                <w:rFonts w:asciiTheme="minorEastAsia" w:hAnsiTheme="minorEastAsia" w:hint="eastAsia"/>
                <w:szCs w:val="21"/>
              </w:rPr>
              <w:t>1、</w:t>
            </w:r>
            <w:r w:rsidRPr="00827934">
              <w:rPr>
                <w:rFonts w:asciiTheme="minorEastAsia" w:hAnsiTheme="minorEastAsia" w:hint="eastAsia"/>
                <w:szCs w:val="21"/>
              </w:rPr>
              <w:t xml:space="preserve"> 在汽车机电技术（汽车机电维修）生产一线具有5年以上工作经验，或从事汽车职业教育连续6年以上</w:t>
            </w:r>
            <w:r>
              <w:rPr>
                <w:rFonts w:asciiTheme="minorEastAsia" w:hAnsiTheme="minorEastAsia" w:hint="eastAsia"/>
                <w:szCs w:val="21"/>
              </w:rPr>
              <w:t>。</w:t>
            </w:r>
          </w:p>
          <w:p w:rsidR="00971815" w:rsidRDefault="00971815" w:rsidP="006B7129">
            <w:pPr>
              <w:jc w:val="left"/>
              <w:rPr>
                <w:rFonts w:asciiTheme="minorEastAsia" w:hAnsiTheme="minorEastAsia"/>
                <w:szCs w:val="21"/>
              </w:rPr>
            </w:pPr>
            <w:r>
              <w:rPr>
                <w:rFonts w:asciiTheme="minorEastAsia" w:hAnsiTheme="minorEastAsia" w:hint="eastAsia"/>
                <w:szCs w:val="21"/>
              </w:rPr>
              <w:t>2、</w:t>
            </w:r>
            <w:r w:rsidRPr="00827934">
              <w:rPr>
                <w:rFonts w:asciiTheme="minorEastAsia" w:hAnsiTheme="minorEastAsia" w:hint="eastAsia"/>
                <w:szCs w:val="21"/>
              </w:rPr>
              <w:t xml:space="preserve"> 具有本职业（项目）高级技师职业资格或高级专业技术职务。有市</w:t>
            </w:r>
            <w:r>
              <w:rPr>
                <w:rFonts w:asciiTheme="minorEastAsia" w:hAnsiTheme="minorEastAsia" w:hint="eastAsia"/>
                <w:szCs w:val="21"/>
              </w:rPr>
              <w:t>级以上职业技能竞赛技术工作经历且在省级选拔活动中担任技术专家或</w:t>
            </w:r>
            <w:r w:rsidRPr="00827934">
              <w:rPr>
                <w:rFonts w:asciiTheme="minorEastAsia" w:hAnsiTheme="minorEastAsia" w:hint="eastAsia"/>
                <w:szCs w:val="21"/>
              </w:rPr>
              <w:t>裁判，具备国家职业技能竞赛裁判员资格者优先。</w:t>
            </w:r>
          </w:p>
        </w:tc>
        <w:tc>
          <w:tcPr>
            <w:tcW w:w="6379" w:type="dxa"/>
          </w:tcPr>
          <w:p w:rsidR="00971815" w:rsidRPr="00F976D3" w:rsidRDefault="00971815" w:rsidP="006B7129">
            <w:pPr>
              <w:jc w:val="left"/>
              <w:rPr>
                <w:rFonts w:asciiTheme="minorEastAsia" w:hAnsiTheme="minorEastAsia"/>
                <w:szCs w:val="21"/>
              </w:rPr>
            </w:pPr>
            <w:r w:rsidRPr="00827934">
              <w:rPr>
                <w:rFonts w:asciiTheme="minorEastAsia" w:hAnsiTheme="minorEastAsia" w:hint="eastAsia"/>
                <w:szCs w:val="21"/>
              </w:rPr>
              <w:t>全面了解汽车机电技术</w:t>
            </w:r>
            <w:r>
              <w:rPr>
                <w:rFonts w:asciiTheme="minorEastAsia" w:hAnsiTheme="minorEastAsia" w:hint="eastAsia"/>
                <w:szCs w:val="21"/>
              </w:rPr>
              <w:t>。</w:t>
            </w:r>
          </w:p>
        </w:tc>
      </w:tr>
      <w:tr w:rsidR="00971815" w:rsidRPr="00BE6EC5" w:rsidTr="006B7129">
        <w:trPr>
          <w:trHeight w:val="1269"/>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6</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农机修理</w:t>
            </w:r>
          </w:p>
        </w:tc>
        <w:tc>
          <w:tcPr>
            <w:tcW w:w="5528" w:type="dxa"/>
            <w:vAlign w:val="center"/>
          </w:tcPr>
          <w:p w:rsidR="00971815" w:rsidRPr="00724391" w:rsidRDefault="00971815" w:rsidP="006B7129">
            <w:pPr>
              <w:jc w:val="left"/>
              <w:rPr>
                <w:rFonts w:asciiTheme="minorEastAsia" w:hAnsiTheme="minorEastAsia"/>
                <w:szCs w:val="21"/>
              </w:rPr>
            </w:pPr>
            <w:r w:rsidRPr="00724391">
              <w:rPr>
                <w:rFonts w:asciiTheme="minorEastAsia" w:hAnsiTheme="minorEastAsia" w:hint="eastAsia"/>
                <w:szCs w:val="21"/>
              </w:rPr>
              <w:t>1、具有工程师及以上专业技术职务或具有农机行业技师及以上职业资格，或具有同等专业技术水平。</w:t>
            </w:r>
          </w:p>
          <w:p w:rsidR="00971815" w:rsidRPr="00724391" w:rsidRDefault="00971815" w:rsidP="006B7129">
            <w:pPr>
              <w:jc w:val="left"/>
              <w:rPr>
                <w:rFonts w:asciiTheme="minorEastAsia" w:hAnsiTheme="minorEastAsia"/>
                <w:szCs w:val="21"/>
              </w:rPr>
            </w:pPr>
            <w:r w:rsidRPr="00724391">
              <w:rPr>
                <w:rFonts w:asciiTheme="minorEastAsia" w:hAnsiTheme="minorEastAsia" w:hint="eastAsia"/>
                <w:szCs w:val="21"/>
              </w:rPr>
              <w:t>2、具有丰富的农机行业裁判或考评工作经验，能够独立完成裁判评价工作，具有较强的组织协调能力和临场应变能力。</w:t>
            </w:r>
          </w:p>
        </w:tc>
        <w:tc>
          <w:tcPr>
            <w:tcW w:w="6379" w:type="dxa"/>
          </w:tcPr>
          <w:p w:rsidR="00971815" w:rsidRPr="00724391" w:rsidRDefault="00971815" w:rsidP="006B7129">
            <w:pPr>
              <w:jc w:val="left"/>
              <w:rPr>
                <w:rFonts w:asciiTheme="minorEastAsia" w:hAnsiTheme="minorEastAsia"/>
                <w:szCs w:val="21"/>
              </w:rPr>
            </w:pPr>
            <w:r w:rsidRPr="00724391">
              <w:rPr>
                <w:rFonts w:asciiTheme="minorEastAsia" w:hAnsiTheme="minorEastAsia" w:hint="eastAsia"/>
                <w:szCs w:val="21"/>
              </w:rPr>
              <w:t>1、具有丰富的本专业理论知识、较高技能操作水平和实际工作经验。</w:t>
            </w:r>
          </w:p>
          <w:p w:rsidR="00971815" w:rsidRPr="00724391" w:rsidRDefault="00971815" w:rsidP="006B7129">
            <w:pPr>
              <w:jc w:val="left"/>
              <w:rPr>
                <w:rFonts w:asciiTheme="minorEastAsia" w:hAnsiTheme="minorEastAsia"/>
                <w:szCs w:val="21"/>
              </w:rPr>
            </w:pPr>
            <w:r w:rsidRPr="00724391">
              <w:rPr>
                <w:rFonts w:asciiTheme="minorEastAsia" w:hAnsiTheme="minorEastAsia" w:hint="eastAsia"/>
                <w:szCs w:val="21"/>
              </w:rPr>
              <w:t>2、长期从事农机工作，熟悉大型轮式拖拉机、自走履带式谷物联合收割机等主要农业机械的机构原理、使用维护与修理。</w:t>
            </w:r>
          </w:p>
          <w:p w:rsidR="00971815" w:rsidRPr="00724391" w:rsidRDefault="00971815" w:rsidP="006B7129">
            <w:pPr>
              <w:jc w:val="left"/>
              <w:rPr>
                <w:rFonts w:asciiTheme="minorEastAsia" w:hAnsiTheme="minorEastAsia"/>
                <w:szCs w:val="21"/>
              </w:rPr>
            </w:pPr>
          </w:p>
        </w:tc>
      </w:tr>
      <w:tr w:rsidR="00971815" w:rsidRPr="00BE6EC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7</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网络安全</w:t>
            </w:r>
          </w:p>
        </w:tc>
        <w:tc>
          <w:tcPr>
            <w:tcW w:w="5528" w:type="dxa"/>
          </w:tcPr>
          <w:p w:rsidR="00971815" w:rsidRPr="00724391" w:rsidRDefault="00971815" w:rsidP="006B7129">
            <w:pPr>
              <w:rPr>
                <w:rFonts w:asciiTheme="minorEastAsia" w:hAnsiTheme="minorEastAsia"/>
                <w:szCs w:val="21"/>
              </w:rPr>
            </w:pPr>
            <w:r w:rsidRPr="002F60DC">
              <w:rPr>
                <w:rFonts w:asciiTheme="minorEastAsia" w:hAnsiTheme="minorEastAsia" w:hint="eastAsia"/>
                <w:szCs w:val="21"/>
              </w:rPr>
              <w:t>具有本职业中级及以上专业技术职称</w:t>
            </w:r>
            <w:r>
              <w:rPr>
                <w:rFonts w:asciiTheme="minorEastAsia" w:hAnsiTheme="minorEastAsia" w:hint="eastAsia"/>
                <w:szCs w:val="21"/>
              </w:rPr>
              <w:t>。</w:t>
            </w:r>
          </w:p>
        </w:tc>
        <w:tc>
          <w:tcPr>
            <w:tcW w:w="6379" w:type="dxa"/>
          </w:tcPr>
          <w:p w:rsidR="00971815" w:rsidRPr="002F60DC" w:rsidRDefault="00971815" w:rsidP="006B7129">
            <w:pPr>
              <w:jc w:val="left"/>
              <w:rPr>
                <w:rFonts w:asciiTheme="minorEastAsia" w:hAnsiTheme="minorEastAsia"/>
                <w:szCs w:val="21"/>
              </w:rPr>
            </w:pPr>
            <w:r w:rsidRPr="002F60DC">
              <w:rPr>
                <w:rFonts w:asciiTheme="minorEastAsia" w:hAnsiTheme="minorEastAsia" w:hint="eastAsia"/>
                <w:szCs w:val="21"/>
              </w:rPr>
              <w:t>1</w:t>
            </w:r>
            <w:r>
              <w:rPr>
                <w:rFonts w:asciiTheme="minorEastAsia" w:hAnsiTheme="minorEastAsia" w:hint="eastAsia"/>
                <w:szCs w:val="21"/>
              </w:rPr>
              <w:t>、</w:t>
            </w:r>
            <w:r w:rsidRPr="002F60DC">
              <w:rPr>
                <w:rFonts w:asciiTheme="minorEastAsia" w:hAnsiTheme="minorEastAsia" w:hint="eastAsia"/>
                <w:szCs w:val="21"/>
              </w:rPr>
              <w:t>具备网络安全理论与实操的基本技能</w:t>
            </w:r>
            <w:r>
              <w:rPr>
                <w:rFonts w:asciiTheme="minorEastAsia" w:hAnsiTheme="minorEastAsia" w:hint="eastAsia"/>
                <w:szCs w:val="21"/>
              </w:rPr>
              <w:t>。</w:t>
            </w:r>
          </w:p>
          <w:p w:rsidR="00971815" w:rsidRPr="002F60DC" w:rsidRDefault="00971815" w:rsidP="006B7129">
            <w:pPr>
              <w:jc w:val="left"/>
              <w:rPr>
                <w:rFonts w:asciiTheme="minorEastAsia" w:hAnsiTheme="minorEastAsia"/>
                <w:szCs w:val="21"/>
              </w:rPr>
            </w:pPr>
            <w:r w:rsidRPr="002F60DC">
              <w:rPr>
                <w:rFonts w:asciiTheme="minorEastAsia" w:hAnsiTheme="minorEastAsia" w:hint="eastAsia"/>
                <w:szCs w:val="21"/>
              </w:rPr>
              <w:t>2</w:t>
            </w:r>
            <w:r>
              <w:rPr>
                <w:rFonts w:asciiTheme="minorEastAsia" w:hAnsiTheme="minorEastAsia" w:hint="eastAsia"/>
                <w:szCs w:val="21"/>
              </w:rPr>
              <w:t>、</w:t>
            </w:r>
            <w:r w:rsidRPr="002F60DC">
              <w:rPr>
                <w:rFonts w:asciiTheme="minorEastAsia" w:hAnsiTheme="minorEastAsia" w:hint="eastAsia"/>
                <w:szCs w:val="21"/>
              </w:rPr>
              <w:t>具有相关工具的使用经验，特别是针对平台的恶意攻击行为</w:t>
            </w:r>
            <w:r>
              <w:rPr>
                <w:rFonts w:asciiTheme="minorEastAsia" w:hAnsiTheme="minorEastAsia" w:hint="eastAsia"/>
                <w:szCs w:val="21"/>
              </w:rPr>
              <w:t>。</w:t>
            </w:r>
          </w:p>
          <w:p w:rsidR="00971815" w:rsidRPr="00724391" w:rsidRDefault="00971815" w:rsidP="006B7129">
            <w:pPr>
              <w:jc w:val="left"/>
              <w:rPr>
                <w:rFonts w:asciiTheme="minorEastAsia" w:hAnsiTheme="minorEastAsia"/>
                <w:szCs w:val="21"/>
              </w:rPr>
            </w:pPr>
            <w:r w:rsidRPr="002F60DC">
              <w:rPr>
                <w:rFonts w:asciiTheme="minorEastAsia" w:hAnsiTheme="minorEastAsia" w:hint="eastAsia"/>
                <w:szCs w:val="21"/>
              </w:rPr>
              <w:t>3</w:t>
            </w:r>
            <w:r>
              <w:rPr>
                <w:rFonts w:asciiTheme="minorEastAsia" w:hAnsiTheme="minorEastAsia" w:hint="eastAsia"/>
                <w:szCs w:val="21"/>
              </w:rPr>
              <w:t>、</w:t>
            </w:r>
            <w:r w:rsidRPr="002F60DC">
              <w:rPr>
                <w:rFonts w:asciiTheme="minorEastAsia" w:hAnsiTheme="minorEastAsia" w:hint="eastAsia"/>
                <w:szCs w:val="21"/>
              </w:rPr>
              <w:t>具备取证分析能力</w:t>
            </w:r>
            <w:r>
              <w:rPr>
                <w:rFonts w:asciiTheme="minorEastAsia" w:hAnsiTheme="minorEastAsia" w:hint="eastAsia"/>
                <w:szCs w:val="21"/>
              </w:rPr>
              <w:t>。。</w:t>
            </w:r>
          </w:p>
        </w:tc>
      </w:tr>
      <w:tr w:rsidR="00971815" w:rsidRPr="00BE6EC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8</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通用工程机械（挖掘装载机）操作</w:t>
            </w:r>
          </w:p>
        </w:tc>
        <w:tc>
          <w:tcPr>
            <w:tcW w:w="5528" w:type="dxa"/>
            <w:vAlign w:val="center"/>
          </w:tcPr>
          <w:p w:rsidR="00971815" w:rsidRPr="002F60DC" w:rsidRDefault="00971815" w:rsidP="006B7129">
            <w:pPr>
              <w:jc w:val="left"/>
              <w:rPr>
                <w:rFonts w:asciiTheme="minorEastAsia" w:hAnsiTheme="minorEastAsia"/>
                <w:szCs w:val="21"/>
              </w:rPr>
            </w:pPr>
            <w:r w:rsidRPr="009754DF">
              <w:rPr>
                <w:rFonts w:asciiTheme="minorEastAsia" w:hAnsiTheme="minorEastAsia" w:hint="eastAsia"/>
                <w:szCs w:val="21"/>
              </w:rPr>
              <w:t>从事工程机械运用方面的管理工或教学及研究作，具有中级职称或技师以上职业资格。有工程机械或筑养路机械方面竞赛经历者优先</w:t>
            </w:r>
            <w:r>
              <w:rPr>
                <w:rFonts w:asciiTheme="minorEastAsia" w:hAnsiTheme="minorEastAsia" w:hint="eastAsia"/>
                <w:szCs w:val="21"/>
              </w:rPr>
              <w:t>。</w:t>
            </w:r>
          </w:p>
        </w:tc>
        <w:tc>
          <w:tcPr>
            <w:tcW w:w="6379" w:type="dxa"/>
          </w:tcPr>
          <w:p w:rsidR="00971815" w:rsidRPr="002F60DC" w:rsidRDefault="00971815" w:rsidP="006B7129">
            <w:pPr>
              <w:jc w:val="left"/>
              <w:rPr>
                <w:rFonts w:asciiTheme="minorEastAsia" w:hAnsiTheme="minorEastAsia"/>
                <w:szCs w:val="21"/>
              </w:rPr>
            </w:pPr>
            <w:r w:rsidRPr="009754DF">
              <w:rPr>
                <w:rFonts w:asciiTheme="minorEastAsia" w:hAnsiTheme="minorEastAsia" w:hint="eastAsia"/>
                <w:szCs w:val="21"/>
              </w:rPr>
              <w:t>了解工程机械的主要类型、结构原理；熟悉工程施工的基本要求；熟悉工程机械施工作业要求</w:t>
            </w:r>
            <w:r>
              <w:rPr>
                <w:rFonts w:asciiTheme="minorEastAsia" w:hAnsiTheme="minorEastAsia" w:hint="eastAsia"/>
                <w:szCs w:val="21"/>
              </w:rPr>
              <w:t>。</w:t>
            </w:r>
          </w:p>
        </w:tc>
      </w:tr>
      <w:tr w:rsidR="00971815" w:rsidRPr="00B4653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9</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砌筑</w:t>
            </w:r>
          </w:p>
        </w:tc>
        <w:tc>
          <w:tcPr>
            <w:tcW w:w="5528" w:type="dxa"/>
          </w:tcPr>
          <w:p w:rsidR="00971815" w:rsidRPr="00E52470" w:rsidRDefault="00971815" w:rsidP="006B7129">
            <w:pPr>
              <w:rPr>
                <w:rFonts w:asciiTheme="minorEastAsia" w:hAnsiTheme="minorEastAsia"/>
                <w:color w:val="FF0000"/>
                <w:szCs w:val="21"/>
              </w:rPr>
            </w:pPr>
            <w:r w:rsidRPr="00B46535">
              <w:rPr>
                <w:rFonts w:asciiTheme="minorEastAsia" w:hAnsiTheme="minorEastAsia" w:hint="eastAsia"/>
                <w:szCs w:val="21"/>
              </w:rPr>
              <w:t>1、有赛事</w:t>
            </w:r>
            <w:r>
              <w:rPr>
                <w:rFonts w:asciiTheme="minorEastAsia" w:hAnsiTheme="minorEastAsia" w:hint="eastAsia"/>
                <w:szCs w:val="21"/>
              </w:rPr>
              <w:t>执裁</w:t>
            </w:r>
            <w:r w:rsidRPr="00B46535">
              <w:rPr>
                <w:rFonts w:asciiTheme="minorEastAsia" w:hAnsiTheme="minorEastAsia" w:hint="eastAsia"/>
                <w:szCs w:val="21"/>
              </w:rPr>
              <w:t>经验</w:t>
            </w:r>
            <w:r>
              <w:rPr>
                <w:rFonts w:asciiTheme="minorEastAsia" w:hAnsiTheme="minorEastAsia" w:hint="eastAsia"/>
                <w:szCs w:val="21"/>
              </w:rPr>
              <w:t>。</w:t>
            </w:r>
          </w:p>
          <w:p w:rsidR="00971815" w:rsidRPr="009754DF" w:rsidRDefault="00971815" w:rsidP="006B7129">
            <w:pPr>
              <w:rPr>
                <w:rFonts w:asciiTheme="minorEastAsia" w:hAnsiTheme="minorEastAsia"/>
                <w:szCs w:val="21"/>
              </w:rPr>
            </w:pPr>
            <w:r w:rsidRPr="00B46535">
              <w:rPr>
                <w:rFonts w:asciiTheme="minorEastAsia" w:hAnsiTheme="minorEastAsia" w:hint="eastAsia"/>
                <w:szCs w:val="21"/>
              </w:rPr>
              <w:t>2、具有技师职业资格证书（瓦作）或具备高级工程师职称资格(建筑）</w:t>
            </w:r>
            <w:r>
              <w:rPr>
                <w:rFonts w:asciiTheme="minorEastAsia" w:hAnsiTheme="minorEastAsia" w:hint="eastAsia"/>
                <w:szCs w:val="21"/>
              </w:rPr>
              <w:t>。</w:t>
            </w:r>
          </w:p>
        </w:tc>
        <w:tc>
          <w:tcPr>
            <w:tcW w:w="6379" w:type="dxa"/>
          </w:tcPr>
          <w:p w:rsidR="00971815" w:rsidRPr="00B46535" w:rsidRDefault="00971815" w:rsidP="006B7129">
            <w:pPr>
              <w:jc w:val="left"/>
              <w:rPr>
                <w:rFonts w:asciiTheme="minorEastAsia" w:hAnsiTheme="minorEastAsia"/>
                <w:szCs w:val="21"/>
              </w:rPr>
            </w:pPr>
            <w:r>
              <w:rPr>
                <w:rFonts w:asciiTheme="minorEastAsia" w:hAnsiTheme="minorEastAsia" w:hint="eastAsia"/>
                <w:szCs w:val="21"/>
              </w:rPr>
              <w:t>1、</w:t>
            </w:r>
            <w:r w:rsidRPr="00B46535">
              <w:rPr>
                <w:rFonts w:asciiTheme="minorEastAsia" w:hAnsiTheme="minorEastAsia" w:hint="eastAsia"/>
                <w:szCs w:val="21"/>
              </w:rPr>
              <w:t>原则上由各市人社部门会同住建部门及建筑业协会推荐(或在各市代表队的教练员中产生)</w:t>
            </w:r>
            <w:r>
              <w:rPr>
                <w:rFonts w:asciiTheme="minorEastAsia" w:hAnsiTheme="minorEastAsia" w:hint="eastAsia"/>
                <w:szCs w:val="21"/>
              </w:rPr>
              <w:t>。</w:t>
            </w:r>
          </w:p>
          <w:p w:rsidR="00971815" w:rsidRPr="00B46535" w:rsidRDefault="00971815" w:rsidP="006B7129">
            <w:pPr>
              <w:jc w:val="left"/>
              <w:rPr>
                <w:rFonts w:asciiTheme="minorEastAsia" w:hAnsiTheme="minorEastAsia"/>
                <w:szCs w:val="21"/>
              </w:rPr>
            </w:pPr>
            <w:r>
              <w:rPr>
                <w:rFonts w:asciiTheme="minorEastAsia" w:hAnsiTheme="minorEastAsia" w:hint="eastAsia"/>
                <w:szCs w:val="21"/>
              </w:rPr>
              <w:t>2、</w:t>
            </w:r>
            <w:r w:rsidRPr="00B46535">
              <w:rPr>
                <w:rFonts w:asciiTheme="minorEastAsia" w:hAnsiTheme="minorEastAsia" w:hint="eastAsia"/>
                <w:szCs w:val="21"/>
              </w:rPr>
              <w:t>熟悉建筑行业规范要求</w:t>
            </w:r>
            <w:r>
              <w:rPr>
                <w:rFonts w:asciiTheme="minorEastAsia" w:hAnsiTheme="minorEastAsia" w:hint="eastAsia"/>
                <w:szCs w:val="21"/>
              </w:rPr>
              <w:t>。</w:t>
            </w:r>
          </w:p>
          <w:p w:rsidR="00971815" w:rsidRPr="00B46535" w:rsidRDefault="00971815" w:rsidP="006B7129">
            <w:pPr>
              <w:jc w:val="left"/>
              <w:rPr>
                <w:rFonts w:ascii="宋体" w:eastAsia="宋体" w:hAnsi="宋体" w:cs="宋体"/>
                <w:sz w:val="28"/>
                <w:szCs w:val="28"/>
              </w:rPr>
            </w:pPr>
            <w:r>
              <w:rPr>
                <w:rFonts w:asciiTheme="minorEastAsia" w:hAnsiTheme="minorEastAsia" w:hint="eastAsia"/>
                <w:szCs w:val="21"/>
              </w:rPr>
              <w:t>3、</w:t>
            </w:r>
            <w:r w:rsidRPr="00B46535">
              <w:rPr>
                <w:rFonts w:asciiTheme="minorEastAsia" w:hAnsiTheme="minorEastAsia" w:hint="eastAsia"/>
                <w:szCs w:val="21"/>
              </w:rPr>
              <w:t>熟练掌握测量工具的使用</w:t>
            </w:r>
            <w:r>
              <w:rPr>
                <w:rFonts w:asciiTheme="minorEastAsia" w:hAnsiTheme="minorEastAsia" w:hint="eastAsia"/>
                <w:szCs w:val="21"/>
              </w:rPr>
              <w:t>。</w:t>
            </w:r>
          </w:p>
        </w:tc>
      </w:tr>
      <w:tr w:rsidR="00971815" w:rsidRPr="00B4653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lastRenderedPageBreak/>
              <w:t>10</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餐厅服务</w:t>
            </w:r>
          </w:p>
        </w:tc>
        <w:tc>
          <w:tcPr>
            <w:tcW w:w="5528" w:type="dxa"/>
          </w:tcPr>
          <w:p w:rsidR="00971815" w:rsidRPr="00E14FED" w:rsidRDefault="00971815" w:rsidP="006B7129">
            <w:pPr>
              <w:rPr>
                <w:rFonts w:asciiTheme="minorEastAsia" w:hAnsiTheme="minorEastAsia"/>
                <w:szCs w:val="21"/>
              </w:rPr>
            </w:pPr>
            <w:r w:rsidRPr="00E14FED">
              <w:rPr>
                <w:rFonts w:asciiTheme="minorEastAsia" w:hAnsiTheme="minorEastAsia" w:hint="eastAsia"/>
                <w:szCs w:val="21"/>
              </w:rPr>
              <w:t>1</w:t>
            </w:r>
            <w:r>
              <w:rPr>
                <w:rFonts w:asciiTheme="minorEastAsia" w:hAnsiTheme="minorEastAsia" w:hint="eastAsia"/>
                <w:szCs w:val="21"/>
              </w:rPr>
              <w:t>、</w:t>
            </w:r>
            <w:r w:rsidRPr="00E14FED">
              <w:rPr>
                <w:rFonts w:asciiTheme="minorEastAsia" w:hAnsiTheme="minorEastAsia" w:hint="eastAsia"/>
                <w:szCs w:val="21"/>
              </w:rPr>
              <w:t>从事</w:t>
            </w:r>
            <w:r>
              <w:rPr>
                <w:rFonts w:asciiTheme="minorEastAsia" w:hAnsiTheme="minorEastAsia" w:hint="eastAsia"/>
                <w:szCs w:val="21"/>
              </w:rPr>
              <w:t>四</w:t>
            </w:r>
            <w:r w:rsidRPr="00E14FED">
              <w:rPr>
                <w:rFonts w:asciiTheme="minorEastAsia" w:hAnsiTheme="minorEastAsia" w:hint="eastAsia"/>
                <w:szCs w:val="21"/>
              </w:rPr>
              <w:t>星级</w:t>
            </w:r>
            <w:r>
              <w:rPr>
                <w:rFonts w:asciiTheme="minorEastAsia" w:hAnsiTheme="minorEastAsia" w:hint="eastAsia"/>
                <w:szCs w:val="21"/>
              </w:rPr>
              <w:t>以上</w:t>
            </w:r>
            <w:r w:rsidRPr="00E14FED">
              <w:rPr>
                <w:rFonts w:asciiTheme="minorEastAsia" w:hAnsiTheme="minorEastAsia" w:hint="eastAsia"/>
                <w:szCs w:val="21"/>
              </w:rPr>
              <w:t>酒店西餐厅服务管理3年以上</w:t>
            </w:r>
            <w:r>
              <w:rPr>
                <w:rFonts w:asciiTheme="minorEastAsia" w:hAnsiTheme="minorEastAsia" w:hint="eastAsia"/>
                <w:szCs w:val="21"/>
              </w:rPr>
              <w:t>。</w:t>
            </w:r>
          </w:p>
          <w:p w:rsidR="00971815" w:rsidRPr="00E14FED" w:rsidRDefault="00971815" w:rsidP="006B7129">
            <w:pPr>
              <w:rPr>
                <w:rFonts w:asciiTheme="minorEastAsia" w:hAnsiTheme="minorEastAsia"/>
                <w:szCs w:val="21"/>
              </w:rPr>
            </w:pPr>
            <w:r w:rsidRPr="00E14FED">
              <w:rPr>
                <w:rFonts w:asciiTheme="minorEastAsia" w:hAnsiTheme="minorEastAsia" w:hint="eastAsia"/>
                <w:szCs w:val="21"/>
              </w:rPr>
              <w:t>2</w:t>
            </w:r>
            <w:r>
              <w:rPr>
                <w:rFonts w:asciiTheme="minorEastAsia" w:hAnsiTheme="minorEastAsia" w:hint="eastAsia"/>
                <w:szCs w:val="21"/>
              </w:rPr>
              <w:t>、</w:t>
            </w:r>
            <w:r w:rsidRPr="00E14FED">
              <w:rPr>
                <w:rFonts w:asciiTheme="minorEastAsia" w:hAnsiTheme="minorEastAsia" w:hint="eastAsia"/>
                <w:szCs w:val="21"/>
              </w:rPr>
              <w:t>从事酒店管理专业餐饮服务与管理教学，熟悉西餐厅服务流程及规范。</w:t>
            </w:r>
          </w:p>
          <w:p w:rsidR="00971815" w:rsidRPr="00E14FED" w:rsidRDefault="00971815" w:rsidP="006B7129">
            <w:pPr>
              <w:rPr>
                <w:rFonts w:asciiTheme="minorEastAsia" w:hAnsiTheme="minorEastAsia"/>
                <w:szCs w:val="21"/>
              </w:rPr>
            </w:pPr>
            <w:r w:rsidRPr="00E14FED">
              <w:rPr>
                <w:rFonts w:asciiTheme="minorEastAsia" w:hAnsiTheme="minorEastAsia" w:hint="eastAsia"/>
                <w:szCs w:val="21"/>
              </w:rPr>
              <w:t>3</w:t>
            </w:r>
            <w:r>
              <w:rPr>
                <w:rFonts w:asciiTheme="minorEastAsia" w:hAnsiTheme="minorEastAsia" w:hint="eastAsia"/>
                <w:szCs w:val="21"/>
              </w:rPr>
              <w:t>、</w:t>
            </w:r>
            <w:r w:rsidRPr="00E14FED">
              <w:rPr>
                <w:rFonts w:asciiTheme="minorEastAsia" w:hAnsiTheme="minorEastAsia" w:hint="eastAsia"/>
                <w:szCs w:val="21"/>
              </w:rPr>
              <w:t>具有省级以上技能大赛执裁经验</w:t>
            </w:r>
            <w:r>
              <w:rPr>
                <w:rFonts w:asciiTheme="minorEastAsia" w:hAnsiTheme="minorEastAsia" w:hint="eastAsia"/>
                <w:szCs w:val="21"/>
              </w:rPr>
              <w:t>。</w:t>
            </w:r>
          </w:p>
          <w:p w:rsidR="00971815" w:rsidRPr="00B46535" w:rsidRDefault="00971815" w:rsidP="006B7129">
            <w:pPr>
              <w:rPr>
                <w:rFonts w:asciiTheme="minorEastAsia" w:hAnsiTheme="minorEastAsia"/>
                <w:szCs w:val="21"/>
              </w:rPr>
            </w:pPr>
            <w:r w:rsidRPr="00E14FED">
              <w:rPr>
                <w:rFonts w:asciiTheme="minorEastAsia" w:hAnsiTheme="minorEastAsia" w:hint="eastAsia"/>
                <w:szCs w:val="21"/>
              </w:rPr>
              <w:t>4</w:t>
            </w:r>
            <w:r>
              <w:rPr>
                <w:rFonts w:asciiTheme="minorEastAsia" w:hAnsiTheme="minorEastAsia" w:hint="eastAsia"/>
                <w:szCs w:val="21"/>
              </w:rPr>
              <w:t>、</w:t>
            </w:r>
            <w:r w:rsidRPr="00E14FED">
              <w:rPr>
                <w:rFonts w:asciiTheme="minorEastAsia" w:hAnsiTheme="minorEastAsia" w:hint="eastAsia"/>
                <w:szCs w:val="21"/>
              </w:rPr>
              <w:t>具有良好的英语会话能力。</w:t>
            </w:r>
          </w:p>
        </w:tc>
        <w:tc>
          <w:tcPr>
            <w:tcW w:w="6379" w:type="dxa"/>
          </w:tcPr>
          <w:p w:rsidR="00971815" w:rsidRPr="00E14FED" w:rsidRDefault="00971815" w:rsidP="006B7129">
            <w:pPr>
              <w:jc w:val="left"/>
              <w:rPr>
                <w:rFonts w:asciiTheme="minorEastAsia" w:hAnsiTheme="minorEastAsia"/>
                <w:szCs w:val="21"/>
              </w:rPr>
            </w:pPr>
            <w:r w:rsidRPr="00E14FED">
              <w:rPr>
                <w:rFonts w:asciiTheme="minorEastAsia" w:hAnsiTheme="minorEastAsia" w:hint="eastAsia"/>
                <w:szCs w:val="21"/>
              </w:rPr>
              <w:t>1</w:t>
            </w:r>
            <w:r>
              <w:rPr>
                <w:rFonts w:asciiTheme="minorEastAsia" w:hAnsiTheme="minorEastAsia" w:hint="eastAsia"/>
                <w:szCs w:val="21"/>
              </w:rPr>
              <w:t>、</w:t>
            </w:r>
            <w:r w:rsidRPr="00E14FED">
              <w:rPr>
                <w:rFonts w:asciiTheme="minorEastAsia" w:hAnsiTheme="minorEastAsia" w:hint="eastAsia"/>
                <w:szCs w:val="21"/>
              </w:rPr>
              <w:t>掌握西餐宴会服务的基本规范和流程</w:t>
            </w:r>
            <w:r>
              <w:rPr>
                <w:rFonts w:asciiTheme="minorEastAsia" w:hAnsiTheme="minorEastAsia" w:hint="eastAsia"/>
                <w:szCs w:val="21"/>
              </w:rPr>
              <w:t>。</w:t>
            </w:r>
          </w:p>
          <w:p w:rsidR="00971815" w:rsidRPr="00E14FED" w:rsidRDefault="00971815" w:rsidP="006B7129">
            <w:pPr>
              <w:jc w:val="left"/>
              <w:rPr>
                <w:rFonts w:asciiTheme="minorEastAsia" w:hAnsiTheme="minorEastAsia"/>
                <w:szCs w:val="21"/>
              </w:rPr>
            </w:pPr>
            <w:r w:rsidRPr="00E14FED">
              <w:rPr>
                <w:rFonts w:asciiTheme="minorEastAsia" w:hAnsiTheme="minorEastAsia" w:hint="eastAsia"/>
                <w:szCs w:val="21"/>
              </w:rPr>
              <w:t>2</w:t>
            </w:r>
            <w:r>
              <w:rPr>
                <w:rFonts w:asciiTheme="minorEastAsia" w:hAnsiTheme="minorEastAsia" w:hint="eastAsia"/>
                <w:szCs w:val="21"/>
              </w:rPr>
              <w:t>、</w:t>
            </w:r>
            <w:r w:rsidRPr="00E14FED">
              <w:rPr>
                <w:rFonts w:asciiTheme="minorEastAsia" w:hAnsiTheme="minorEastAsia" w:hint="eastAsia"/>
                <w:szCs w:val="21"/>
              </w:rPr>
              <w:t>熟悉休闲服务的基本规范和要求</w:t>
            </w:r>
            <w:r>
              <w:rPr>
                <w:rFonts w:asciiTheme="minorEastAsia" w:hAnsiTheme="minorEastAsia" w:hint="eastAsia"/>
                <w:szCs w:val="21"/>
              </w:rPr>
              <w:t>。</w:t>
            </w:r>
          </w:p>
          <w:p w:rsidR="00971815" w:rsidRPr="00E14FED" w:rsidRDefault="00971815" w:rsidP="006B7129">
            <w:pPr>
              <w:jc w:val="left"/>
              <w:rPr>
                <w:rFonts w:asciiTheme="minorEastAsia" w:hAnsiTheme="minorEastAsia"/>
                <w:szCs w:val="21"/>
              </w:rPr>
            </w:pPr>
            <w:r w:rsidRPr="00E14FED">
              <w:rPr>
                <w:rFonts w:asciiTheme="minorEastAsia" w:hAnsiTheme="minorEastAsia" w:hint="eastAsia"/>
                <w:szCs w:val="21"/>
              </w:rPr>
              <w:t>3</w:t>
            </w:r>
            <w:r>
              <w:rPr>
                <w:rFonts w:asciiTheme="minorEastAsia" w:hAnsiTheme="minorEastAsia" w:hint="eastAsia"/>
                <w:szCs w:val="21"/>
              </w:rPr>
              <w:t>、</w:t>
            </w:r>
            <w:r w:rsidRPr="00E14FED">
              <w:rPr>
                <w:rFonts w:asciiTheme="minorEastAsia" w:hAnsiTheme="minorEastAsia" w:hint="eastAsia"/>
                <w:szCs w:val="21"/>
              </w:rPr>
              <w:t>熟悉咖啡制作规范和流程</w:t>
            </w:r>
            <w:r>
              <w:rPr>
                <w:rFonts w:asciiTheme="minorEastAsia" w:hAnsiTheme="minorEastAsia" w:hint="eastAsia"/>
                <w:szCs w:val="21"/>
              </w:rPr>
              <w:t>。</w:t>
            </w:r>
          </w:p>
          <w:p w:rsidR="00971815" w:rsidRPr="00E14FED" w:rsidRDefault="00971815" w:rsidP="006B7129">
            <w:pPr>
              <w:jc w:val="left"/>
              <w:rPr>
                <w:rFonts w:asciiTheme="minorEastAsia" w:hAnsiTheme="minorEastAsia"/>
                <w:szCs w:val="21"/>
              </w:rPr>
            </w:pPr>
            <w:r w:rsidRPr="00E14FED">
              <w:rPr>
                <w:rFonts w:asciiTheme="minorEastAsia" w:hAnsiTheme="minorEastAsia" w:hint="eastAsia"/>
                <w:szCs w:val="21"/>
              </w:rPr>
              <w:t>4</w:t>
            </w:r>
            <w:r>
              <w:rPr>
                <w:rFonts w:asciiTheme="minorEastAsia" w:hAnsiTheme="minorEastAsia" w:hint="eastAsia"/>
                <w:szCs w:val="21"/>
              </w:rPr>
              <w:t>、</w:t>
            </w:r>
            <w:r w:rsidRPr="00E14FED">
              <w:rPr>
                <w:rFonts w:asciiTheme="minorEastAsia" w:hAnsiTheme="minorEastAsia" w:hint="eastAsia"/>
                <w:szCs w:val="21"/>
              </w:rPr>
              <w:t>熟悉鸡尾酒调制的规范和要求</w:t>
            </w:r>
            <w:r>
              <w:rPr>
                <w:rFonts w:asciiTheme="minorEastAsia" w:hAnsiTheme="minorEastAsia" w:hint="eastAsia"/>
                <w:szCs w:val="21"/>
              </w:rPr>
              <w:t>。</w:t>
            </w:r>
          </w:p>
          <w:p w:rsidR="00971815" w:rsidRPr="00E14FED" w:rsidRDefault="00971815" w:rsidP="006B7129">
            <w:pPr>
              <w:jc w:val="left"/>
              <w:rPr>
                <w:rFonts w:asciiTheme="minorEastAsia" w:hAnsiTheme="minorEastAsia"/>
                <w:szCs w:val="21"/>
              </w:rPr>
            </w:pPr>
            <w:r w:rsidRPr="00E14FED">
              <w:rPr>
                <w:rFonts w:asciiTheme="minorEastAsia" w:hAnsiTheme="minorEastAsia" w:hint="eastAsia"/>
                <w:szCs w:val="21"/>
              </w:rPr>
              <w:t>（以上4项至少必须具备2项）</w:t>
            </w:r>
          </w:p>
          <w:p w:rsidR="00971815" w:rsidRPr="00B46535" w:rsidRDefault="00971815" w:rsidP="006B7129">
            <w:pPr>
              <w:jc w:val="left"/>
              <w:rPr>
                <w:rFonts w:asciiTheme="minorEastAsia" w:hAnsiTheme="minorEastAsia"/>
                <w:szCs w:val="21"/>
              </w:rPr>
            </w:pPr>
            <w:r w:rsidRPr="00E14FED">
              <w:rPr>
                <w:rFonts w:asciiTheme="minorEastAsia" w:hAnsiTheme="minorEastAsia" w:hint="eastAsia"/>
                <w:szCs w:val="21"/>
              </w:rPr>
              <w:t>5</w:t>
            </w:r>
            <w:r>
              <w:rPr>
                <w:rFonts w:asciiTheme="minorEastAsia" w:hAnsiTheme="minorEastAsia" w:hint="eastAsia"/>
                <w:szCs w:val="21"/>
              </w:rPr>
              <w:t>、</w:t>
            </w:r>
            <w:r w:rsidRPr="00E14FED">
              <w:rPr>
                <w:rFonts w:asciiTheme="minorEastAsia" w:hAnsiTheme="minorEastAsia" w:hint="eastAsia"/>
                <w:szCs w:val="21"/>
              </w:rPr>
              <w:t>熟悉西餐服务英语，并能进行简单会话</w:t>
            </w:r>
            <w:r>
              <w:rPr>
                <w:rFonts w:asciiTheme="minorEastAsia" w:hAnsiTheme="minorEastAsia" w:hint="eastAsia"/>
                <w:szCs w:val="21"/>
              </w:rPr>
              <w:t>。</w:t>
            </w:r>
          </w:p>
        </w:tc>
      </w:tr>
      <w:tr w:rsidR="00971815" w:rsidRPr="00B4653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11</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烹饪（西餐）</w:t>
            </w:r>
          </w:p>
        </w:tc>
        <w:tc>
          <w:tcPr>
            <w:tcW w:w="5528" w:type="dxa"/>
            <w:vAlign w:val="center"/>
          </w:tcPr>
          <w:p w:rsidR="00971815" w:rsidRPr="00525235" w:rsidRDefault="00971815" w:rsidP="006B7129">
            <w:pPr>
              <w:jc w:val="left"/>
              <w:rPr>
                <w:rFonts w:asciiTheme="minorEastAsia" w:hAnsiTheme="minorEastAsia"/>
                <w:szCs w:val="21"/>
              </w:rPr>
            </w:pPr>
            <w:r w:rsidRPr="00525235">
              <w:rPr>
                <w:rFonts w:asciiTheme="minorEastAsia" w:hAnsiTheme="minorEastAsia" w:hint="eastAsia"/>
                <w:szCs w:val="21"/>
              </w:rPr>
              <w:t>1</w:t>
            </w:r>
            <w:r>
              <w:rPr>
                <w:rFonts w:asciiTheme="minorEastAsia" w:hAnsiTheme="minorEastAsia" w:hint="eastAsia"/>
                <w:szCs w:val="21"/>
              </w:rPr>
              <w:t>、</w:t>
            </w:r>
            <w:r w:rsidRPr="00525235">
              <w:rPr>
                <w:rFonts w:asciiTheme="minorEastAsia" w:hAnsiTheme="minorEastAsia" w:hint="eastAsia"/>
                <w:szCs w:val="21"/>
              </w:rPr>
              <w:t>具有西餐烹饪证书。</w:t>
            </w:r>
          </w:p>
          <w:p w:rsidR="00971815" w:rsidRPr="00525235" w:rsidRDefault="00971815" w:rsidP="006B7129">
            <w:pPr>
              <w:jc w:val="left"/>
              <w:rPr>
                <w:rFonts w:asciiTheme="minorEastAsia" w:hAnsiTheme="minorEastAsia"/>
                <w:szCs w:val="21"/>
              </w:rPr>
            </w:pPr>
            <w:r w:rsidRPr="00525235">
              <w:rPr>
                <w:rFonts w:asciiTheme="minorEastAsia" w:hAnsiTheme="minorEastAsia" w:hint="eastAsia"/>
                <w:szCs w:val="21"/>
              </w:rPr>
              <w:t>2</w:t>
            </w:r>
            <w:r>
              <w:rPr>
                <w:rFonts w:asciiTheme="minorEastAsia" w:hAnsiTheme="minorEastAsia" w:hint="eastAsia"/>
                <w:szCs w:val="21"/>
              </w:rPr>
              <w:t>、</w:t>
            </w:r>
            <w:r w:rsidRPr="00E14FED">
              <w:rPr>
                <w:rFonts w:asciiTheme="minorEastAsia" w:hAnsiTheme="minorEastAsia" w:hint="eastAsia"/>
                <w:szCs w:val="21"/>
              </w:rPr>
              <w:t>从事</w:t>
            </w:r>
            <w:r>
              <w:rPr>
                <w:rFonts w:asciiTheme="minorEastAsia" w:hAnsiTheme="minorEastAsia" w:hint="eastAsia"/>
                <w:szCs w:val="21"/>
              </w:rPr>
              <w:t>四</w:t>
            </w:r>
            <w:r w:rsidRPr="00E14FED">
              <w:rPr>
                <w:rFonts w:asciiTheme="minorEastAsia" w:hAnsiTheme="minorEastAsia" w:hint="eastAsia"/>
                <w:szCs w:val="21"/>
              </w:rPr>
              <w:t>星级</w:t>
            </w:r>
            <w:r>
              <w:rPr>
                <w:rFonts w:asciiTheme="minorEastAsia" w:hAnsiTheme="minorEastAsia" w:hint="eastAsia"/>
                <w:szCs w:val="21"/>
              </w:rPr>
              <w:t>以上</w:t>
            </w:r>
            <w:r w:rsidRPr="00E14FED">
              <w:rPr>
                <w:rFonts w:asciiTheme="minorEastAsia" w:hAnsiTheme="minorEastAsia" w:hint="eastAsia"/>
                <w:szCs w:val="21"/>
              </w:rPr>
              <w:t>酒店</w:t>
            </w:r>
            <w:r w:rsidRPr="00525235">
              <w:rPr>
                <w:rFonts w:asciiTheme="minorEastAsia" w:hAnsiTheme="minorEastAsia" w:hint="eastAsia"/>
                <w:szCs w:val="21"/>
              </w:rPr>
              <w:t>西餐烹饪工作</w:t>
            </w:r>
            <w:r>
              <w:rPr>
                <w:rFonts w:asciiTheme="minorEastAsia" w:hAnsiTheme="minorEastAsia" w:hint="eastAsia"/>
                <w:szCs w:val="21"/>
              </w:rPr>
              <w:t>5</w:t>
            </w:r>
            <w:r w:rsidRPr="00525235">
              <w:rPr>
                <w:rFonts w:asciiTheme="minorEastAsia" w:hAnsiTheme="minorEastAsia" w:hint="eastAsia"/>
                <w:szCs w:val="21"/>
              </w:rPr>
              <w:t>年以上</w:t>
            </w:r>
            <w:r>
              <w:rPr>
                <w:rFonts w:asciiTheme="minorEastAsia" w:hAnsiTheme="minorEastAsia" w:hint="eastAsia"/>
                <w:szCs w:val="21"/>
              </w:rPr>
              <w:t>。</w:t>
            </w:r>
          </w:p>
          <w:p w:rsidR="00971815" w:rsidRPr="00DE5A5C" w:rsidRDefault="00971815" w:rsidP="006B7129">
            <w:pPr>
              <w:jc w:val="left"/>
              <w:rPr>
                <w:rFonts w:asciiTheme="minorEastAsia" w:hAnsiTheme="minorEastAsia"/>
                <w:szCs w:val="21"/>
              </w:rPr>
            </w:pPr>
            <w:r>
              <w:rPr>
                <w:rFonts w:asciiTheme="minorEastAsia" w:hAnsiTheme="minorEastAsia" w:hint="eastAsia"/>
                <w:szCs w:val="21"/>
              </w:rPr>
              <w:t>3、</w:t>
            </w:r>
            <w:r w:rsidRPr="00E14FED">
              <w:rPr>
                <w:rFonts w:asciiTheme="minorEastAsia" w:hAnsiTheme="minorEastAsia" w:hint="eastAsia"/>
                <w:szCs w:val="21"/>
              </w:rPr>
              <w:t>具有省级以上技能大赛执裁经验</w:t>
            </w:r>
            <w:r>
              <w:rPr>
                <w:rFonts w:asciiTheme="minorEastAsia" w:hAnsiTheme="minorEastAsia" w:hint="eastAsia"/>
                <w:szCs w:val="21"/>
              </w:rPr>
              <w:t>。</w:t>
            </w:r>
          </w:p>
        </w:tc>
        <w:tc>
          <w:tcPr>
            <w:tcW w:w="6379" w:type="dxa"/>
          </w:tcPr>
          <w:p w:rsidR="00971815" w:rsidRPr="00E14FED" w:rsidRDefault="00971815" w:rsidP="006B7129">
            <w:pPr>
              <w:jc w:val="left"/>
              <w:rPr>
                <w:rFonts w:asciiTheme="minorEastAsia" w:hAnsiTheme="minorEastAsia"/>
                <w:szCs w:val="21"/>
              </w:rPr>
            </w:pPr>
            <w:r w:rsidRPr="00E14FED">
              <w:rPr>
                <w:rFonts w:asciiTheme="minorEastAsia" w:hAnsiTheme="minorEastAsia" w:hint="eastAsia"/>
                <w:szCs w:val="21"/>
              </w:rPr>
              <w:t>1</w:t>
            </w:r>
            <w:r>
              <w:rPr>
                <w:rFonts w:asciiTheme="minorEastAsia" w:hAnsiTheme="minorEastAsia" w:hint="eastAsia"/>
                <w:szCs w:val="21"/>
              </w:rPr>
              <w:t>、</w:t>
            </w:r>
            <w:r w:rsidRPr="00E14FED">
              <w:rPr>
                <w:rFonts w:asciiTheme="minorEastAsia" w:hAnsiTheme="minorEastAsia" w:hint="eastAsia"/>
                <w:szCs w:val="21"/>
              </w:rPr>
              <w:t>掌握西餐</w:t>
            </w:r>
            <w:r>
              <w:rPr>
                <w:rFonts w:asciiTheme="minorEastAsia" w:hAnsiTheme="minorEastAsia" w:hint="eastAsia"/>
                <w:szCs w:val="21"/>
              </w:rPr>
              <w:t>烹饪</w:t>
            </w:r>
            <w:r w:rsidRPr="00E14FED">
              <w:rPr>
                <w:rFonts w:asciiTheme="minorEastAsia" w:hAnsiTheme="minorEastAsia" w:hint="eastAsia"/>
                <w:szCs w:val="21"/>
              </w:rPr>
              <w:t>的基本规范和</w:t>
            </w:r>
            <w:r>
              <w:rPr>
                <w:rFonts w:asciiTheme="minorEastAsia" w:hAnsiTheme="minorEastAsia" w:hint="eastAsia"/>
                <w:szCs w:val="21"/>
              </w:rPr>
              <w:t>操作</w:t>
            </w:r>
            <w:r w:rsidRPr="00E14FED">
              <w:rPr>
                <w:rFonts w:asciiTheme="minorEastAsia" w:hAnsiTheme="minorEastAsia" w:hint="eastAsia"/>
                <w:szCs w:val="21"/>
              </w:rPr>
              <w:t>流程</w:t>
            </w:r>
            <w:r>
              <w:rPr>
                <w:rFonts w:asciiTheme="minorEastAsia" w:hAnsiTheme="minorEastAsia" w:hint="eastAsia"/>
                <w:szCs w:val="21"/>
              </w:rPr>
              <w:t>。</w:t>
            </w:r>
          </w:p>
        </w:tc>
      </w:tr>
      <w:tr w:rsidR="00971815" w:rsidRPr="00B4653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12</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重型车辆维修</w:t>
            </w:r>
          </w:p>
        </w:tc>
        <w:tc>
          <w:tcPr>
            <w:tcW w:w="5528" w:type="dxa"/>
          </w:tcPr>
          <w:p w:rsidR="00971815" w:rsidRPr="006E7D85" w:rsidRDefault="00971815" w:rsidP="006B7129">
            <w:pPr>
              <w:rPr>
                <w:rFonts w:asciiTheme="minorEastAsia" w:hAnsiTheme="minorEastAsia"/>
                <w:szCs w:val="21"/>
              </w:rPr>
            </w:pPr>
            <w:r w:rsidRPr="006E7D85">
              <w:rPr>
                <w:rFonts w:asciiTheme="minorEastAsia" w:hAnsiTheme="minorEastAsia" w:hint="eastAsia"/>
                <w:szCs w:val="21"/>
              </w:rPr>
              <w:t>1</w:t>
            </w:r>
            <w:r>
              <w:rPr>
                <w:rFonts w:asciiTheme="minorEastAsia" w:hAnsiTheme="minorEastAsia" w:hint="eastAsia"/>
                <w:szCs w:val="21"/>
              </w:rPr>
              <w:t>、</w:t>
            </w:r>
            <w:r w:rsidRPr="006E7D85">
              <w:rPr>
                <w:rFonts w:asciiTheme="minorEastAsia" w:hAnsiTheme="minorEastAsia" w:hint="eastAsia"/>
                <w:szCs w:val="21"/>
              </w:rPr>
              <w:t>现场裁判须从事工程机械专业（或汽车专业）相关工作 6年以上，熟悉重型车辆维修技能大赛流程，具有省级重型车辆维修竞赛执裁经验者优先。</w:t>
            </w:r>
          </w:p>
          <w:p w:rsidR="00971815" w:rsidRPr="00E14FED" w:rsidRDefault="00971815" w:rsidP="006B7129">
            <w:pPr>
              <w:rPr>
                <w:rFonts w:asciiTheme="minorEastAsia" w:hAnsiTheme="minorEastAsia"/>
                <w:szCs w:val="21"/>
              </w:rPr>
            </w:pPr>
            <w:r w:rsidRPr="006E7D85">
              <w:rPr>
                <w:rFonts w:asciiTheme="minorEastAsia" w:hAnsiTheme="minorEastAsia" w:hint="eastAsia"/>
                <w:szCs w:val="21"/>
              </w:rPr>
              <w:t>2</w:t>
            </w:r>
            <w:r>
              <w:rPr>
                <w:rFonts w:asciiTheme="minorEastAsia" w:hAnsiTheme="minorEastAsia" w:hint="eastAsia"/>
                <w:szCs w:val="21"/>
              </w:rPr>
              <w:t>、</w:t>
            </w:r>
            <w:r w:rsidRPr="006E7D85">
              <w:rPr>
                <w:rFonts w:asciiTheme="minorEastAsia" w:hAnsiTheme="minorEastAsia" w:hint="eastAsia"/>
                <w:szCs w:val="21"/>
              </w:rPr>
              <w:t>有技师职业资格或中级以上专业技术职称。</w:t>
            </w:r>
          </w:p>
        </w:tc>
        <w:tc>
          <w:tcPr>
            <w:tcW w:w="6379" w:type="dxa"/>
          </w:tcPr>
          <w:p w:rsidR="00971815" w:rsidRPr="006E7D85" w:rsidRDefault="00971815" w:rsidP="006B7129">
            <w:pPr>
              <w:jc w:val="left"/>
              <w:rPr>
                <w:rFonts w:asciiTheme="minorEastAsia" w:hAnsiTheme="minorEastAsia"/>
                <w:szCs w:val="21"/>
              </w:rPr>
            </w:pPr>
            <w:r w:rsidRPr="006E7D85">
              <w:rPr>
                <w:rFonts w:asciiTheme="minorEastAsia" w:hAnsiTheme="minorEastAsia" w:hint="eastAsia"/>
                <w:szCs w:val="21"/>
              </w:rPr>
              <w:t>1</w:t>
            </w:r>
            <w:r>
              <w:rPr>
                <w:rFonts w:asciiTheme="minorEastAsia" w:hAnsiTheme="minorEastAsia" w:hint="eastAsia"/>
                <w:szCs w:val="21"/>
              </w:rPr>
              <w:t>、</w:t>
            </w:r>
            <w:r w:rsidRPr="006E7D85">
              <w:rPr>
                <w:rFonts w:asciiTheme="minorEastAsia" w:hAnsiTheme="minorEastAsia" w:hint="eastAsia"/>
                <w:szCs w:val="21"/>
              </w:rPr>
              <w:t>熟悉重型车辆符合国际通用配置的常用种类与型号、工作原理、使用性能和主要特点</w:t>
            </w:r>
            <w:r>
              <w:rPr>
                <w:rFonts w:asciiTheme="minorEastAsia" w:hAnsiTheme="minorEastAsia" w:hint="eastAsia"/>
                <w:szCs w:val="21"/>
              </w:rPr>
              <w:t>。</w:t>
            </w:r>
          </w:p>
          <w:p w:rsidR="00971815" w:rsidRPr="006E7D85" w:rsidRDefault="00971815" w:rsidP="006B7129">
            <w:pPr>
              <w:jc w:val="left"/>
              <w:rPr>
                <w:rFonts w:asciiTheme="minorEastAsia" w:hAnsiTheme="minorEastAsia"/>
                <w:szCs w:val="21"/>
              </w:rPr>
            </w:pPr>
            <w:r w:rsidRPr="006E7D85">
              <w:rPr>
                <w:rFonts w:asciiTheme="minorEastAsia" w:hAnsiTheme="minorEastAsia" w:hint="eastAsia"/>
                <w:szCs w:val="21"/>
              </w:rPr>
              <w:t>2</w:t>
            </w:r>
            <w:r>
              <w:rPr>
                <w:rFonts w:asciiTheme="minorEastAsia" w:hAnsiTheme="minorEastAsia" w:hint="eastAsia"/>
                <w:szCs w:val="21"/>
              </w:rPr>
              <w:t>、</w:t>
            </w:r>
            <w:r w:rsidRPr="006E7D85">
              <w:rPr>
                <w:rFonts w:asciiTheme="minorEastAsia" w:hAnsiTheme="minorEastAsia" w:hint="eastAsia"/>
                <w:szCs w:val="21"/>
              </w:rPr>
              <w:t>重型车辆发动机系统、液压系统、电气与电子系统相关原理图的识读</w:t>
            </w:r>
            <w:r>
              <w:rPr>
                <w:rFonts w:asciiTheme="minorEastAsia" w:hAnsiTheme="minorEastAsia" w:hint="eastAsia"/>
                <w:szCs w:val="21"/>
              </w:rPr>
              <w:t>。</w:t>
            </w:r>
          </w:p>
          <w:p w:rsidR="00971815" w:rsidRPr="006E7D85" w:rsidRDefault="00971815" w:rsidP="006B7129">
            <w:pPr>
              <w:jc w:val="left"/>
              <w:rPr>
                <w:rFonts w:asciiTheme="minorEastAsia" w:hAnsiTheme="minorEastAsia"/>
                <w:szCs w:val="21"/>
              </w:rPr>
            </w:pPr>
            <w:r w:rsidRPr="006E7D85">
              <w:rPr>
                <w:rFonts w:asciiTheme="minorEastAsia" w:hAnsiTheme="minorEastAsia" w:hint="eastAsia"/>
                <w:szCs w:val="21"/>
              </w:rPr>
              <w:t>3</w:t>
            </w:r>
            <w:r>
              <w:rPr>
                <w:rFonts w:asciiTheme="minorEastAsia" w:hAnsiTheme="minorEastAsia" w:hint="eastAsia"/>
                <w:szCs w:val="21"/>
              </w:rPr>
              <w:t>、</w:t>
            </w:r>
            <w:r w:rsidRPr="006E7D85">
              <w:rPr>
                <w:rFonts w:asciiTheme="minorEastAsia" w:hAnsiTheme="minorEastAsia" w:hint="eastAsia"/>
                <w:szCs w:val="21"/>
              </w:rPr>
              <w:t>熟悉重型车辆发动机系统、液压系统、电气与电子系统的工作原理、使用性能以及零部件的精密测量、故障诊断、维修维护与更换</w:t>
            </w:r>
            <w:r>
              <w:rPr>
                <w:rFonts w:asciiTheme="minorEastAsia" w:hAnsiTheme="minorEastAsia" w:hint="eastAsia"/>
                <w:szCs w:val="21"/>
              </w:rPr>
              <w:t>。</w:t>
            </w:r>
          </w:p>
          <w:p w:rsidR="00971815" w:rsidRPr="006E7D85" w:rsidRDefault="00971815" w:rsidP="006B7129">
            <w:pPr>
              <w:jc w:val="left"/>
              <w:rPr>
                <w:rFonts w:asciiTheme="minorEastAsia" w:hAnsiTheme="minorEastAsia"/>
                <w:szCs w:val="21"/>
              </w:rPr>
            </w:pPr>
            <w:r w:rsidRPr="006E7D85">
              <w:rPr>
                <w:rFonts w:asciiTheme="minorEastAsia" w:hAnsiTheme="minorEastAsia" w:hint="eastAsia"/>
                <w:szCs w:val="21"/>
              </w:rPr>
              <w:t>4</w:t>
            </w:r>
            <w:r>
              <w:rPr>
                <w:rFonts w:asciiTheme="minorEastAsia" w:hAnsiTheme="minorEastAsia" w:hint="eastAsia"/>
                <w:szCs w:val="21"/>
              </w:rPr>
              <w:t>、</w:t>
            </w:r>
            <w:r w:rsidRPr="006E7D85">
              <w:rPr>
                <w:rFonts w:asciiTheme="minorEastAsia" w:hAnsiTheme="minorEastAsia" w:hint="eastAsia"/>
                <w:szCs w:val="21"/>
              </w:rPr>
              <w:t>重型车辆规范的驾驶和操作方法</w:t>
            </w:r>
            <w:r>
              <w:rPr>
                <w:rFonts w:asciiTheme="minorEastAsia" w:hAnsiTheme="minorEastAsia" w:hint="eastAsia"/>
                <w:szCs w:val="21"/>
              </w:rPr>
              <w:t>。</w:t>
            </w:r>
          </w:p>
          <w:p w:rsidR="00971815" w:rsidRPr="006E7D85" w:rsidRDefault="00971815" w:rsidP="006B7129">
            <w:pPr>
              <w:jc w:val="left"/>
              <w:rPr>
                <w:rFonts w:asciiTheme="minorEastAsia" w:hAnsiTheme="minorEastAsia"/>
                <w:szCs w:val="21"/>
              </w:rPr>
            </w:pPr>
            <w:r w:rsidRPr="006E7D85">
              <w:rPr>
                <w:rFonts w:asciiTheme="minorEastAsia" w:hAnsiTheme="minorEastAsia" w:hint="eastAsia"/>
                <w:szCs w:val="21"/>
              </w:rPr>
              <w:t>5</w:t>
            </w:r>
            <w:r>
              <w:rPr>
                <w:rFonts w:asciiTheme="minorEastAsia" w:hAnsiTheme="minorEastAsia" w:hint="eastAsia"/>
                <w:szCs w:val="21"/>
              </w:rPr>
              <w:t>、</w:t>
            </w:r>
            <w:r w:rsidRPr="006E7D85">
              <w:rPr>
                <w:rFonts w:asciiTheme="minorEastAsia" w:hAnsiTheme="minorEastAsia" w:hint="eastAsia"/>
                <w:szCs w:val="21"/>
              </w:rPr>
              <w:t>测量诊断和维修维护常用工具和专用工具的规范使用</w:t>
            </w:r>
            <w:r>
              <w:rPr>
                <w:rFonts w:asciiTheme="minorEastAsia" w:hAnsiTheme="minorEastAsia" w:hint="eastAsia"/>
                <w:szCs w:val="21"/>
              </w:rPr>
              <w:t>。</w:t>
            </w:r>
          </w:p>
          <w:p w:rsidR="00971815" w:rsidRPr="00E14FED" w:rsidRDefault="00971815" w:rsidP="006B7129">
            <w:pPr>
              <w:jc w:val="left"/>
              <w:rPr>
                <w:rFonts w:asciiTheme="minorEastAsia" w:hAnsiTheme="minorEastAsia"/>
                <w:szCs w:val="21"/>
              </w:rPr>
            </w:pPr>
            <w:r w:rsidRPr="006E7D85">
              <w:rPr>
                <w:rFonts w:asciiTheme="minorEastAsia" w:hAnsiTheme="minorEastAsia" w:hint="eastAsia"/>
                <w:szCs w:val="21"/>
              </w:rPr>
              <w:t>6</w:t>
            </w:r>
            <w:r>
              <w:rPr>
                <w:rFonts w:asciiTheme="minorEastAsia" w:hAnsiTheme="minorEastAsia" w:hint="eastAsia"/>
                <w:szCs w:val="21"/>
              </w:rPr>
              <w:t>、</w:t>
            </w:r>
            <w:r w:rsidRPr="006E7D85">
              <w:rPr>
                <w:rFonts w:asciiTheme="minorEastAsia" w:hAnsiTheme="minorEastAsia" w:hint="eastAsia"/>
                <w:szCs w:val="21"/>
              </w:rPr>
              <w:t>相关安全、环保知识。</w:t>
            </w:r>
          </w:p>
        </w:tc>
      </w:tr>
      <w:tr w:rsidR="00971815" w:rsidRPr="00B4653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sidRPr="00DE48FB">
              <w:rPr>
                <w:rFonts w:asciiTheme="minorEastAsia" w:hAnsiTheme="minorEastAsia" w:hint="eastAsia"/>
                <w:szCs w:val="21"/>
              </w:rPr>
              <w:t>13</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信息网络布线</w:t>
            </w:r>
          </w:p>
        </w:tc>
        <w:tc>
          <w:tcPr>
            <w:tcW w:w="5528" w:type="dxa"/>
            <w:vAlign w:val="center"/>
          </w:tcPr>
          <w:p w:rsidR="00971815" w:rsidRPr="00DE48FB" w:rsidRDefault="00971815" w:rsidP="006B7129">
            <w:pPr>
              <w:jc w:val="left"/>
              <w:rPr>
                <w:rFonts w:asciiTheme="minorEastAsia" w:hAnsiTheme="minorEastAsia"/>
                <w:szCs w:val="21"/>
              </w:rPr>
            </w:pPr>
            <w:r>
              <w:rPr>
                <w:rFonts w:asciiTheme="minorEastAsia" w:hAnsiTheme="minorEastAsia" w:hint="eastAsia"/>
                <w:szCs w:val="21"/>
              </w:rPr>
              <w:t>1、</w:t>
            </w:r>
            <w:r w:rsidRPr="00DE48FB">
              <w:rPr>
                <w:rFonts w:asciiTheme="minorEastAsia" w:hAnsiTheme="minorEastAsia" w:hint="eastAsia"/>
                <w:szCs w:val="21"/>
              </w:rPr>
              <w:t>在计算机网络布线工程一线具有5年以上工作经验且有中级以上（含中级）职称，或者从事信息网络布线教学5年且有中级职称（含中级）。</w:t>
            </w:r>
          </w:p>
          <w:p w:rsidR="00971815" w:rsidRPr="006E7D85" w:rsidRDefault="00971815" w:rsidP="006B7129">
            <w:pPr>
              <w:jc w:val="left"/>
              <w:rPr>
                <w:rFonts w:asciiTheme="minorEastAsia" w:hAnsiTheme="minorEastAsia"/>
                <w:szCs w:val="21"/>
              </w:rPr>
            </w:pPr>
            <w:r>
              <w:rPr>
                <w:rFonts w:asciiTheme="minorEastAsia" w:hAnsiTheme="minorEastAsia" w:hint="eastAsia"/>
                <w:szCs w:val="21"/>
              </w:rPr>
              <w:t>2、</w:t>
            </w:r>
            <w:r w:rsidRPr="00DE48FB">
              <w:rPr>
                <w:rFonts w:asciiTheme="minorEastAsia" w:hAnsiTheme="minorEastAsia" w:hint="eastAsia"/>
                <w:szCs w:val="21"/>
              </w:rPr>
              <w:t>具有省赛裁判经验。</w:t>
            </w:r>
          </w:p>
        </w:tc>
        <w:tc>
          <w:tcPr>
            <w:tcW w:w="6379" w:type="dxa"/>
          </w:tcPr>
          <w:p w:rsidR="00971815" w:rsidRPr="00DE48FB" w:rsidRDefault="00971815" w:rsidP="006B7129">
            <w:pPr>
              <w:jc w:val="left"/>
              <w:rPr>
                <w:rFonts w:asciiTheme="minorEastAsia" w:hAnsiTheme="minorEastAsia"/>
                <w:szCs w:val="21"/>
              </w:rPr>
            </w:pPr>
            <w:r w:rsidRPr="00DE48FB">
              <w:rPr>
                <w:rFonts w:asciiTheme="minorEastAsia" w:hAnsiTheme="minorEastAsia" w:hint="eastAsia"/>
                <w:szCs w:val="21"/>
              </w:rPr>
              <w:t>1、熟悉布线流程和工艺</w:t>
            </w:r>
            <w:r>
              <w:rPr>
                <w:rFonts w:asciiTheme="minorEastAsia" w:hAnsiTheme="minorEastAsia" w:hint="eastAsia"/>
                <w:szCs w:val="21"/>
              </w:rPr>
              <w:t>。</w:t>
            </w:r>
          </w:p>
          <w:p w:rsidR="00971815" w:rsidRPr="006E7D85" w:rsidRDefault="00971815" w:rsidP="006B7129">
            <w:pPr>
              <w:jc w:val="left"/>
              <w:rPr>
                <w:rFonts w:asciiTheme="minorEastAsia" w:hAnsiTheme="minorEastAsia"/>
                <w:szCs w:val="21"/>
              </w:rPr>
            </w:pPr>
            <w:r w:rsidRPr="00DE48FB">
              <w:rPr>
                <w:rFonts w:asciiTheme="minorEastAsia" w:hAnsiTheme="minorEastAsia" w:hint="eastAsia"/>
                <w:szCs w:val="21"/>
              </w:rPr>
              <w:t>2、会使用常用的测试设备</w:t>
            </w:r>
            <w:r>
              <w:rPr>
                <w:rFonts w:asciiTheme="minorEastAsia" w:hAnsiTheme="minorEastAsia" w:hint="eastAsia"/>
                <w:szCs w:val="21"/>
              </w:rPr>
              <w:t>。</w:t>
            </w:r>
          </w:p>
        </w:tc>
      </w:tr>
      <w:tr w:rsidR="00971815" w:rsidRPr="00B46535" w:rsidTr="006B7129">
        <w:trPr>
          <w:trHeight w:val="921"/>
        </w:trPr>
        <w:tc>
          <w:tcPr>
            <w:tcW w:w="817" w:type="dxa"/>
            <w:vAlign w:val="center"/>
          </w:tcPr>
          <w:p w:rsidR="00971815" w:rsidRPr="00DE48FB" w:rsidRDefault="00971815" w:rsidP="006B7129">
            <w:pPr>
              <w:jc w:val="center"/>
              <w:rPr>
                <w:rFonts w:asciiTheme="minorEastAsia" w:hAnsiTheme="minorEastAsia"/>
                <w:szCs w:val="21"/>
              </w:rPr>
            </w:pPr>
            <w:r>
              <w:rPr>
                <w:rFonts w:asciiTheme="minorEastAsia" w:hAnsiTheme="minorEastAsia" w:hint="eastAsia"/>
                <w:szCs w:val="21"/>
              </w:rPr>
              <w:t>14</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家具制作</w:t>
            </w:r>
          </w:p>
        </w:tc>
        <w:tc>
          <w:tcPr>
            <w:tcW w:w="5528" w:type="dxa"/>
            <w:vAlign w:val="center"/>
          </w:tcPr>
          <w:p w:rsidR="00971815" w:rsidRPr="00B26BB3" w:rsidRDefault="00971815" w:rsidP="006B7129">
            <w:pPr>
              <w:jc w:val="left"/>
              <w:rPr>
                <w:rFonts w:asciiTheme="minorEastAsia" w:hAnsiTheme="minorEastAsia"/>
                <w:szCs w:val="21"/>
              </w:rPr>
            </w:pPr>
            <w:r>
              <w:rPr>
                <w:rFonts w:asciiTheme="minorEastAsia" w:hAnsiTheme="minorEastAsia" w:hint="eastAsia"/>
                <w:szCs w:val="21"/>
              </w:rPr>
              <w:t>1、</w:t>
            </w:r>
            <w:r w:rsidRPr="00B26BB3">
              <w:rPr>
                <w:rFonts w:asciiTheme="minorEastAsia" w:hAnsiTheme="minorEastAsia" w:hint="eastAsia"/>
                <w:szCs w:val="21"/>
              </w:rPr>
              <w:t>在本专业或本行业有五年以上任教或从事工作经历</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2、</w:t>
            </w:r>
            <w:r w:rsidRPr="00B26BB3">
              <w:rPr>
                <w:rFonts w:asciiTheme="minorEastAsia" w:hAnsiTheme="minorEastAsia" w:hint="eastAsia"/>
                <w:szCs w:val="21"/>
              </w:rPr>
              <w:t>有参加世界技能赛事执裁比赛工作经历</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3、</w:t>
            </w:r>
            <w:r w:rsidRPr="00B26BB3">
              <w:rPr>
                <w:rFonts w:asciiTheme="minorEastAsia" w:hAnsiTheme="minorEastAsia" w:hint="eastAsia"/>
                <w:szCs w:val="21"/>
              </w:rPr>
              <w:t>有参加国家木文化比赛或执裁工作经历</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4、有专业木工</w:t>
            </w:r>
            <w:r w:rsidRPr="00B26BB3">
              <w:rPr>
                <w:rFonts w:asciiTheme="minorEastAsia" w:hAnsiTheme="minorEastAsia" w:hint="eastAsia"/>
                <w:szCs w:val="21"/>
              </w:rPr>
              <w:t>培训经历并获得相关证书</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lastRenderedPageBreak/>
              <w:t>5、</w:t>
            </w:r>
            <w:r w:rsidRPr="00B26BB3">
              <w:rPr>
                <w:rFonts w:asciiTheme="minorEastAsia" w:hAnsiTheme="minorEastAsia" w:hint="eastAsia"/>
                <w:szCs w:val="21"/>
              </w:rPr>
              <w:t>大专以上学历或行业一线工作十年</w:t>
            </w:r>
            <w:r>
              <w:rPr>
                <w:rFonts w:asciiTheme="minorEastAsia" w:hAnsiTheme="minorEastAsia" w:hint="eastAsia"/>
                <w:szCs w:val="21"/>
              </w:rPr>
              <w:t>。</w:t>
            </w:r>
          </w:p>
          <w:p w:rsidR="00971815" w:rsidRDefault="00971815" w:rsidP="006B7129">
            <w:pPr>
              <w:jc w:val="left"/>
              <w:rPr>
                <w:rFonts w:asciiTheme="minorEastAsia" w:hAnsiTheme="minorEastAsia"/>
                <w:szCs w:val="21"/>
              </w:rPr>
            </w:pPr>
            <w:r>
              <w:rPr>
                <w:rFonts w:asciiTheme="minorEastAsia" w:hAnsiTheme="minorEastAsia" w:hint="eastAsia"/>
                <w:szCs w:val="21"/>
              </w:rPr>
              <w:t>6、</w:t>
            </w:r>
            <w:r w:rsidRPr="00B26BB3">
              <w:rPr>
                <w:rFonts w:asciiTheme="minorEastAsia" w:hAnsiTheme="minorEastAsia" w:hint="eastAsia"/>
                <w:szCs w:val="21"/>
              </w:rPr>
              <w:t>思想公正，表达清晰，有一定编写能力</w:t>
            </w:r>
            <w:r>
              <w:rPr>
                <w:rFonts w:asciiTheme="minorEastAsia" w:hAnsiTheme="minorEastAsia" w:hint="eastAsia"/>
                <w:szCs w:val="21"/>
              </w:rPr>
              <w:t>。</w:t>
            </w:r>
          </w:p>
        </w:tc>
        <w:tc>
          <w:tcPr>
            <w:tcW w:w="6379" w:type="dxa"/>
          </w:tcPr>
          <w:p w:rsidR="00971815" w:rsidRPr="00B26BB3" w:rsidRDefault="00971815" w:rsidP="006B7129">
            <w:pPr>
              <w:jc w:val="left"/>
              <w:rPr>
                <w:rFonts w:asciiTheme="minorEastAsia" w:hAnsiTheme="minorEastAsia"/>
                <w:szCs w:val="21"/>
              </w:rPr>
            </w:pPr>
            <w:r>
              <w:rPr>
                <w:rFonts w:asciiTheme="minorEastAsia" w:hAnsiTheme="minorEastAsia" w:hint="eastAsia"/>
                <w:szCs w:val="21"/>
              </w:rPr>
              <w:lastRenderedPageBreak/>
              <w:t>1、</w:t>
            </w:r>
            <w:r w:rsidRPr="00B26BB3">
              <w:rPr>
                <w:rFonts w:asciiTheme="minorEastAsia" w:hAnsiTheme="minorEastAsia" w:hint="eastAsia"/>
                <w:szCs w:val="21"/>
              </w:rPr>
              <w:t>对传统家具制作技艺熟悉</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2、</w:t>
            </w:r>
            <w:r w:rsidRPr="00B26BB3">
              <w:rPr>
                <w:rFonts w:asciiTheme="minorEastAsia" w:hAnsiTheme="minorEastAsia" w:hint="eastAsia"/>
                <w:szCs w:val="21"/>
              </w:rPr>
              <w:t>对家具行业和家具标准了解</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3、</w:t>
            </w:r>
            <w:r w:rsidRPr="00B26BB3">
              <w:rPr>
                <w:rFonts w:asciiTheme="minorEastAsia" w:hAnsiTheme="minorEastAsia" w:hint="eastAsia"/>
                <w:szCs w:val="21"/>
              </w:rPr>
              <w:t>有家具制作、家具用材、选材专业理论基础</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4、</w:t>
            </w:r>
            <w:r w:rsidRPr="00B26BB3">
              <w:rPr>
                <w:rFonts w:asciiTheme="minorEastAsia" w:hAnsiTheme="minorEastAsia" w:hint="eastAsia"/>
                <w:szCs w:val="21"/>
              </w:rPr>
              <w:t>对家具制图、识图有专业基础</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lastRenderedPageBreak/>
              <w:t>5、</w:t>
            </w:r>
            <w:r w:rsidRPr="00B26BB3">
              <w:rPr>
                <w:rFonts w:asciiTheme="minorEastAsia" w:hAnsiTheme="minorEastAsia" w:hint="eastAsia"/>
                <w:szCs w:val="21"/>
              </w:rPr>
              <w:t>对手工工具使用、特性了解掌握</w:t>
            </w:r>
            <w:r>
              <w:rPr>
                <w:rFonts w:asciiTheme="minorEastAsia" w:hAnsiTheme="minorEastAsia" w:hint="eastAsia"/>
                <w:szCs w:val="21"/>
              </w:rPr>
              <w:t>。</w:t>
            </w:r>
          </w:p>
          <w:p w:rsidR="00971815" w:rsidRPr="00B26BB3" w:rsidRDefault="00971815" w:rsidP="006B7129">
            <w:pPr>
              <w:jc w:val="left"/>
              <w:rPr>
                <w:rFonts w:asciiTheme="minorEastAsia" w:hAnsiTheme="minorEastAsia"/>
                <w:szCs w:val="21"/>
              </w:rPr>
            </w:pPr>
            <w:r>
              <w:rPr>
                <w:rFonts w:asciiTheme="minorEastAsia" w:hAnsiTheme="minorEastAsia" w:hint="eastAsia"/>
                <w:szCs w:val="21"/>
              </w:rPr>
              <w:t>6、</w:t>
            </w:r>
            <w:r w:rsidRPr="00B26BB3">
              <w:rPr>
                <w:rFonts w:asciiTheme="minorEastAsia" w:hAnsiTheme="minorEastAsia" w:hint="eastAsia"/>
                <w:szCs w:val="21"/>
              </w:rPr>
              <w:t>对手动电动工具操作要领、动手能力、安全知识掌握</w:t>
            </w:r>
            <w:r>
              <w:rPr>
                <w:rFonts w:asciiTheme="minorEastAsia" w:hAnsiTheme="minorEastAsia" w:hint="eastAsia"/>
                <w:szCs w:val="21"/>
              </w:rPr>
              <w:t>。</w:t>
            </w:r>
          </w:p>
        </w:tc>
      </w:tr>
      <w:tr w:rsidR="00971815" w:rsidRPr="00B46535" w:rsidTr="006B7129">
        <w:trPr>
          <w:trHeight w:val="921"/>
        </w:trPr>
        <w:tc>
          <w:tcPr>
            <w:tcW w:w="817" w:type="dxa"/>
            <w:vAlign w:val="center"/>
          </w:tcPr>
          <w:p w:rsidR="00971815" w:rsidRPr="00AC2E3E" w:rsidRDefault="00971815" w:rsidP="006B7129">
            <w:pPr>
              <w:jc w:val="center"/>
              <w:rPr>
                <w:rFonts w:asciiTheme="minorEastAsia" w:hAnsiTheme="minorEastAsia"/>
                <w:szCs w:val="21"/>
              </w:rPr>
            </w:pPr>
            <w:r>
              <w:rPr>
                <w:rFonts w:asciiTheme="minorEastAsia" w:hAnsiTheme="minorEastAsia" w:hint="eastAsia"/>
                <w:szCs w:val="21"/>
              </w:rPr>
              <w:lastRenderedPageBreak/>
              <w:t>15</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园艺</w:t>
            </w:r>
          </w:p>
        </w:tc>
        <w:tc>
          <w:tcPr>
            <w:tcW w:w="5528" w:type="dxa"/>
          </w:tcPr>
          <w:p w:rsidR="00971815" w:rsidRPr="00AC2E3E" w:rsidRDefault="00971815" w:rsidP="006B7129">
            <w:pPr>
              <w:jc w:val="left"/>
              <w:rPr>
                <w:rFonts w:asciiTheme="minorEastAsia" w:hAnsiTheme="minorEastAsia"/>
                <w:szCs w:val="21"/>
              </w:rPr>
            </w:pPr>
            <w:r w:rsidRPr="00AC2E3E">
              <w:rPr>
                <w:rFonts w:asciiTheme="minorEastAsia" w:hAnsiTheme="minorEastAsia" w:hint="eastAsia"/>
                <w:szCs w:val="21"/>
              </w:rPr>
              <w:t>1、园林或园艺专业教育背景</w:t>
            </w:r>
            <w:r>
              <w:rPr>
                <w:rFonts w:asciiTheme="minorEastAsia" w:hAnsiTheme="minorEastAsia" w:hint="eastAsia"/>
                <w:szCs w:val="21"/>
              </w:rPr>
              <w:t>。</w:t>
            </w:r>
          </w:p>
          <w:p w:rsidR="00971815" w:rsidRPr="00AC2E3E" w:rsidRDefault="00971815" w:rsidP="006B7129">
            <w:pPr>
              <w:jc w:val="left"/>
              <w:rPr>
                <w:rFonts w:asciiTheme="minorEastAsia" w:hAnsiTheme="minorEastAsia"/>
                <w:szCs w:val="21"/>
              </w:rPr>
            </w:pPr>
            <w:r w:rsidRPr="00AC2E3E">
              <w:rPr>
                <w:rFonts w:asciiTheme="minorEastAsia" w:hAnsiTheme="minorEastAsia" w:hint="eastAsia"/>
                <w:szCs w:val="21"/>
              </w:rPr>
              <w:t>2、具有中级及以上专业技术职务或技师及以上职业资格</w:t>
            </w:r>
            <w:r>
              <w:rPr>
                <w:rFonts w:asciiTheme="minorEastAsia" w:hAnsiTheme="minorEastAsia" w:hint="eastAsia"/>
                <w:szCs w:val="21"/>
              </w:rPr>
              <w:t>。</w:t>
            </w:r>
          </w:p>
          <w:p w:rsidR="00971815" w:rsidRPr="00AC2E3E" w:rsidRDefault="00971815" w:rsidP="006B7129">
            <w:pPr>
              <w:jc w:val="left"/>
              <w:rPr>
                <w:rFonts w:asciiTheme="minorEastAsia" w:hAnsiTheme="minorEastAsia"/>
                <w:szCs w:val="21"/>
              </w:rPr>
            </w:pPr>
            <w:r w:rsidRPr="00AC2E3E">
              <w:rPr>
                <w:rFonts w:asciiTheme="minorEastAsia" w:hAnsiTheme="minorEastAsia" w:hint="eastAsia"/>
                <w:szCs w:val="21"/>
              </w:rPr>
              <w:t>3、具有省级及以上类似项目职业技能竞赛裁判员经历。</w:t>
            </w:r>
          </w:p>
        </w:tc>
        <w:tc>
          <w:tcPr>
            <w:tcW w:w="6379" w:type="dxa"/>
          </w:tcPr>
          <w:p w:rsidR="00971815" w:rsidRPr="00E95546" w:rsidRDefault="00971815" w:rsidP="006B7129">
            <w:pPr>
              <w:jc w:val="left"/>
              <w:rPr>
                <w:rFonts w:asciiTheme="minorEastAsia" w:hAnsiTheme="minorEastAsia"/>
                <w:szCs w:val="21"/>
              </w:rPr>
            </w:pPr>
            <w:r w:rsidRPr="00E95546">
              <w:rPr>
                <w:rFonts w:asciiTheme="minorEastAsia" w:hAnsiTheme="minorEastAsia" w:hint="eastAsia"/>
                <w:szCs w:val="21"/>
              </w:rPr>
              <w:t>1、熟悉园林园艺综合性项目施工组织设计和操作流程</w:t>
            </w:r>
            <w:r>
              <w:rPr>
                <w:rFonts w:asciiTheme="minorEastAsia" w:hAnsiTheme="minorEastAsia" w:hint="eastAsia"/>
                <w:szCs w:val="21"/>
              </w:rPr>
              <w:t>。</w:t>
            </w:r>
            <w:r w:rsidRPr="00E95546">
              <w:rPr>
                <w:rFonts w:asciiTheme="minorEastAsia" w:hAnsiTheme="minorEastAsia" w:hint="eastAsia"/>
                <w:szCs w:val="21"/>
              </w:rPr>
              <w:t>；</w:t>
            </w:r>
          </w:p>
          <w:p w:rsidR="00971815" w:rsidRPr="00E95546" w:rsidRDefault="00971815" w:rsidP="006B7129">
            <w:pPr>
              <w:jc w:val="left"/>
              <w:rPr>
                <w:rFonts w:asciiTheme="minorEastAsia" w:hAnsiTheme="minorEastAsia"/>
                <w:szCs w:val="21"/>
              </w:rPr>
            </w:pPr>
            <w:r w:rsidRPr="00E95546">
              <w:rPr>
                <w:rFonts w:asciiTheme="minorEastAsia" w:hAnsiTheme="minorEastAsia" w:hint="eastAsia"/>
                <w:szCs w:val="21"/>
              </w:rPr>
              <w:t>2、熟悉园林园艺工程施工安全和维护相关技术规范和要求</w:t>
            </w:r>
            <w:r>
              <w:rPr>
                <w:rFonts w:asciiTheme="minorEastAsia" w:hAnsiTheme="minorEastAsia" w:hint="eastAsia"/>
                <w:szCs w:val="21"/>
              </w:rPr>
              <w:t>。</w:t>
            </w:r>
          </w:p>
          <w:p w:rsidR="00971815" w:rsidRPr="00E95546" w:rsidRDefault="00971815" w:rsidP="006B7129">
            <w:pPr>
              <w:jc w:val="left"/>
              <w:rPr>
                <w:rFonts w:asciiTheme="minorEastAsia" w:hAnsiTheme="minorEastAsia"/>
                <w:szCs w:val="21"/>
              </w:rPr>
            </w:pPr>
            <w:r w:rsidRPr="00E95546">
              <w:rPr>
                <w:rFonts w:asciiTheme="minorEastAsia" w:hAnsiTheme="minorEastAsia" w:hint="eastAsia"/>
                <w:szCs w:val="21"/>
              </w:rPr>
              <w:t>3、熟悉木作、铺装、砌筑、水景等新材料，熟练掌握土建类分项分部工程施工技术要领和最新工艺要求，熟练掌握园林树木和园林花卉栽培和养护管理技术规程</w:t>
            </w:r>
            <w:r>
              <w:rPr>
                <w:rFonts w:asciiTheme="minorEastAsia" w:hAnsiTheme="minorEastAsia" w:hint="eastAsia"/>
                <w:szCs w:val="21"/>
              </w:rPr>
              <w:t>。</w:t>
            </w:r>
          </w:p>
          <w:p w:rsidR="00971815" w:rsidRPr="00E95546" w:rsidRDefault="00971815" w:rsidP="006B7129">
            <w:pPr>
              <w:jc w:val="left"/>
              <w:rPr>
                <w:rFonts w:asciiTheme="minorEastAsia" w:hAnsiTheme="minorEastAsia"/>
                <w:szCs w:val="21"/>
              </w:rPr>
            </w:pPr>
            <w:r w:rsidRPr="00E95546">
              <w:rPr>
                <w:rFonts w:asciiTheme="minorEastAsia" w:hAnsiTheme="minorEastAsia" w:hint="eastAsia"/>
                <w:szCs w:val="21"/>
              </w:rPr>
              <w:t>4、</w:t>
            </w:r>
            <w:r w:rsidRPr="00E95546">
              <w:rPr>
                <w:rFonts w:asciiTheme="minorEastAsia" w:hAnsiTheme="minorEastAsia"/>
                <w:szCs w:val="21"/>
              </w:rPr>
              <w:t>能熟练</w:t>
            </w:r>
            <w:r w:rsidRPr="00E95546">
              <w:rPr>
                <w:rFonts w:asciiTheme="minorEastAsia" w:hAnsiTheme="minorEastAsia" w:hint="eastAsia"/>
                <w:szCs w:val="21"/>
              </w:rPr>
              <w:t>操作各类石材切割机</w:t>
            </w:r>
            <w:r w:rsidRPr="00E95546">
              <w:rPr>
                <w:rFonts w:asciiTheme="minorEastAsia" w:hAnsiTheme="minorEastAsia"/>
                <w:szCs w:val="21"/>
              </w:rPr>
              <w:t>等</w:t>
            </w:r>
            <w:r w:rsidRPr="00E95546">
              <w:rPr>
                <w:rFonts w:asciiTheme="minorEastAsia" w:hAnsiTheme="minorEastAsia" w:hint="eastAsia"/>
                <w:szCs w:val="21"/>
              </w:rPr>
              <w:t>机具设备，以及</w:t>
            </w:r>
            <w:r w:rsidRPr="00E95546">
              <w:rPr>
                <w:rFonts w:asciiTheme="minorEastAsia" w:hAnsiTheme="minorEastAsia"/>
                <w:szCs w:val="21"/>
              </w:rPr>
              <w:t>激光水平仪、水平尺</w:t>
            </w:r>
            <w:r w:rsidRPr="00E95546">
              <w:rPr>
                <w:rFonts w:asciiTheme="minorEastAsia" w:hAnsiTheme="minorEastAsia" w:hint="eastAsia"/>
                <w:szCs w:val="21"/>
              </w:rPr>
              <w:t>等</w:t>
            </w:r>
            <w:r w:rsidRPr="00E95546">
              <w:rPr>
                <w:rFonts w:asciiTheme="minorEastAsia" w:hAnsiTheme="minorEastAsia"/>
                <w:szCs w:val="21"/>
              </w:rPr>
              <w:t>专业测量仪器。</w:t>
            </w:r>
          </w:p>
          <w:p w:rsidR="00971815" w:rsidRDefault="00971815" w:rsidP="006B7129">
            <w:pPr>
              <w:jc w:val="left"/>
              <w:rPr>
                <w:rFonts w:asciiTheme="minorEastAsia" w:hAnsiTheme="minorEastAsia"/>
                <w:szCs w:val="21"/>
              </w:rPr>
            </w:pPr>
            <w:r w:rsidRPr="00E95546">
              <w:rPr>
                <w:rFonts w:asciiTheme="minorEastAsia" w:hAnsiTheme="minorEastAsia" w:hint="eastAsia"/>
                <w:szCs w:val="21"/>
              </w:rPr>
              <w:t>5、具有一定的审美艺术水平。</w:t>
            </w:r>
          </w:p>
        </w:tc>
      </w:tr>
      <w:tr w:rsidR="00971815" w:rsidRPr="00B46535" w:rsidTr="006B7129">
        <w:trPr>
          <w:trHeight w:val="665"/>
        </w:trPr>
        <w:tc>
          <w:tcPr>
            <w:tcW w:w="817" w:type="dxa"/>
            <w:vAlign w:val="center"/>
          </w:tcPr>
          <w:p w:rsidR="00971815" w:rsidRPr="001A757E" w:rsidRDefault="00971815" w:rsidP="006B7129">
            <w:pPr>
              <w:jc w:val="center"/>
              <w:rPr>
                <w:rFonts w:asciiTheme="minorEastAsia" w:hAnsiTheme="minorEastAsia"/>
                <w:szCs w:val="21"/>
              </w:rPr>
            </w:pPr>
            <w:r>
              <w:rPr>
                <w:rFonts w:asciiTheme="minorEastAsia" w:hAnsiTheme="minorEastAsia" w:hint="eastAsia"/>
                <w:szCs w:val="21"/>
              </w:rPr>
              <w:t>16</w:t>
            </w:r>
          </w:p>
        </w:tc>
        <w:tc>
          <w:tcPr>
            <w:tcW w:w="1418" w:type="dxa"/>
            <w:vAlign w:val="center"/>
          </w:tcPr>
          <w:p w:rsidR="00971815" w:rsidRDefault="00971815" w:rsidP="006B7129">
            <w:pPr>
              <w:jc w:val="center"/>
              <w:rPr>
                <w:rFonts w:asciiTheme="minorEastAsia" w:hAnsiTheme="minorEastAsia"/>
                <w:szCs w:val="21"/>
              </w:rPr>
            </w:pPr>
            <w:r>
              <w:rPr>
                <w:rFonts w:asciiTheme="minorEastAsia" w:hAnsiTheme="minorEastAsia" w:hint="eastAsia"/>
                <w:szCs w:val="21"/>
              </w:rPr>
              <w:t>CAD机械设计</w:t>
            </w:r>
          </w:p>
        </w:tc>
        <w:tc>
          <w:tcPr>
            <w:tcW w:w="5528" w:type="dxa"/>
          </w:tcPr>
          <w:p w:rsidR="00971815" w:rsidRPr="00EA168A" w:rsidRDefault="00971815" w:rsidP="006B7129">
            <w:pPr>
              <w:jc w:val="left"/>
              <w:rPr>
                <w:rFonts w:asciiTheme="minorEastAsia" w:hAnsiTheme="minorEastAsia"/>
                <w:szCs w:val="21"/>
              </w:rPr>
            </w:pPr>
            <w:r>
              <w:rPr>
                <w:rFonts w:asciiTheme="minorEastAsia" w:hAnsiTheme="minorEastAsia" w:hint="eastAsia"/>
                <w:szCs w:val="21"/>
              </w:rPr>
              <w:t>1、有一定的计算操作和绘图基础。</w:t>
            </w:r>
          </w:p>
        </w:tc>
        <w:tc>
          <w:tcPr>
            <w:tcW w:w="6379" w:type="dxa"/>
          </w:tcPr>
          <w:p w:rsidR="00971815" w:rsidRDefault="00971815" w:rsidP="006B7129">
            <w:pPr>
              <w:jc w:val="left"/>
              <w:rPr>
                <w:rFonts w:asciiTheme="minorEastAsia" w:hAnsiTheme="minorEastAsia"/>
                <w:szCs w:val="21"/>
              </w:rPr>
            </w:pPr>
            <w:r>
              <w:rPr>
                <w:rFonts w:asciiTheme="minorEastAsia" w:hAnsiTheme="minorEastAsia" w:hint="eastAsia"/>
                <w:szCs w:val="21"/>
              </w:rPr>
              <w:t>1、从事机械类专业教学5年以上。</w:t>
            </w:r>
          </w:p>
          <w:p w:rsidR="00971815" w:rsidRPr="00EA168A" w:rsidRDefault="00971815" w:rsidP="006B7129">
            <w:pPr>
              <w:jc w:val="left"/>
              <w:rPr>
                <w:rFonts w:asciiTheme="minorEastAsia" w:hAnsiTheme="minorEastAsia"/>
                <w:szCs w:val="21"/>
              </w:rPr>
            </w:pPr>
            <w:r>
              <w:rPr>
                <w:rFonts w:asciiTheme="minorEastAsia" w:hAnsiTheme="minorEastAsia" w:hint="eastAsia"/>
                <w:szCs w:val="21"/>
              </w:rPr>
              <w:t>2、在一线企业从事机械设计及制图3年以上。</w:t>
            </w:r>
          </w:p>
        </w:tc>
      </w:tr>
    </w:tbl>
    <w:p w:rsidR="00971815" w:rsidRDefault="00971815" w:rsidP="00971815"/>
    <w:p w:rsidR="00971815" w:rsidRDefault="00971815" w:rsidP="00971815">
      <w:pPr>
        <w:widowControl/>
        <w:jc w:val="left"/>
        <w:rPr>
          <w:rFonts w:ascii="仿宋_GB2312" w:eastAsia="仿宋_GB2312" w:hAnsi="仿宋" w:cs="宋体"/>
          <w:bCs/>
          <w:sz w:val="22"/>
          <w:szCs w:val="24"/>
        </w:rPr>
      </w:pPr>
    </w:p>
    <w:p w:rsidR="00971815" w:rsidRDefault="00971815" w:rsidP="00971815">
      <w:pPr>
        <w:widowControl/>
        <w:jc w:val="left"/>
        <w:rPr>
          <w:rFonts w:ascii="仿宋_GB2312" w:eastAsia="仿宋_GB2312" w:hAnsi="仿宋" w:cs="宋体"/>
          <w:bCs/>
          <w:sz w:val="22"/>
          <w:szCs w:val="24"/>
        </w:rPr>
      </w:pPr>
    </w:p>
    <w:p w:rsidR="00971815" w:rsidRDefault="00971815" w:rsidP="00971815">
      <w:pPr>
        <w:widowControl/>
        <w:jc w:val="left"/>
        <w:rPr>
          <w:rFonts w:ascii="仿宋_GB2312" w:eastAsia="仿宋_GB2312" w:hAnsi="仿宋" w:cs="宋体"/>
          <w:bCs/>
          <w:sz w:val="22"/>
          <w:szCs w:val="24"/>
        </w:rPr>
      </w:pPr>
    </w:p>
    <w:p w:rsidR="00971815" w:rsidRPr="00E1039F" w:rsidRDefault="00971815" w:rsidP="00971815">
      <w:pPr>
        <w:widowControl/>
        <w:ind w:firstLineChars="300" w:firstLine="843"/>
        <w:jc w:val="left"/>
        <w:rPr>
          <w:rFonts w:ascii="仿宋_GB2312" w:eastAsia="仿宋_GB2312" w:hAnsi="仿宋" w:cs="宋体"/>
          <w:b/>
          <w:bCs/>
          <w:sz w:val="28"/>
          <w:szCs w:val="24"/>
        </w:rPr>
      </w:pPr>
      <w:r w:rsidRPr="00E1039F">
        <w:rPr>
          <w:rFonts w:ascii="仿宋_GB2312" w:eastAsia="仿宋_GB2312" w:hAnsi="仿宋" w:cs="宋体" w:hint="eastAsia"/>
          <w:b/>
          <w:bCs/>
          <w:sz w:val="28"/>
          <w:szCs w:val="24"/>
        </w:rPr>
        <w:t>备注：各市鉴定中心对辖区内推荐第4届技能状元大赛裁判员候选人员名单汇总后报省鉴定中心</w:t>
      </w:r>
    </w:p>
    <w:p w:rsidR="00F95C94" w:rsidRPr="00971815" w:rsidRDefault="00F95C94" w:rsidP="002C520B">
      <w:pPr>
        <w:widowControl/>
        <w:jc w:val="left"/>
        <w:rPr>
          <w:rFonts w:ascii="仿宋_GB2312" w:eastAsia="仿宋_GB2312" w:hAnsi="仿宋" w:cs="宋体"/>
          <w:bCs/>
          <w:sz w:val="22"/>
          <w:szCs w:val="24"/>
        </w:rPr>
      </w:pPr>
    </w:p>
    <w:p w:rsidR="004829DB" w:rsidRPr="003D66C4" w:rsidRDefault="004829DB" w:rsidP="002C520B">
      <w:pPr>
        <w:widowControl/>
        <w:jc w:val="left"/>
        <w:rPr>
          <w:rFonts w:ascii="仿宋_GB2312" w:eastAsia="仿宋_GB2312" w:hAnsi="仿宋" w:cs="宋体"/>
          <w:bCs/>
          <w:sz w:val="22"/>
          <w:szCs w:val="24"/>
        </w:rPr>
      </w:pPr>
    </w:p>
    <w:sectPr w:rsidR="004829DB" w:rsidRPr="003D66C4" w:rsidSect="0013036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F2" w:rsidRDefault="00BC21F2" w:rsidP="00E37A17">
      <w:r>
        <w:separator/>
      </w:r>
    </w:p>
  </w:endnote>
  <w:endnote w:type="continuationSeparator" w:id="0">
    <w:p w:rsidR="00BC21F2" w:rsidRDefault="00BC21F2" w:rsidP="00E37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hakuyoxingshu7000"/>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hakuyoxingshu7000"/>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F2" w:rsidRDefault="00BC21F2" w:rsidP="00E37A17">
      <w:r>
        <w:separator/>
      </w:r>
    </w:p>
  </w:footnote>
  <w:footnote w:type="continuationSeparator" w:id="0">
    <w:p w:rsidR="00BC21F2" w:rsidRDefault="00BC21F2" w:rsidP="00E37A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A17"/>
    <w:rsid w:val="00020D1B"/>
    <w:rsid w:val="000419E7"/>
    <w:rsid w:val="000513BC"/>
    <w:rsid w:val="00053958"/>
    <w:rsid w:val="000613F3"/>
    <w:rsid w:val="000618F4"/>
    <w:rsid w:val="00083BB8"/>
    <w:rsid w:val="00096AA2"/>
    <w:rsid w:val="000A683E"/>
    <w:rsid w:val="000B5A6E"/>
    <w:rsid w:val="000C0A2F"/>
    <w:rsid w:val="000C415B"/>
    <w:rsid w:val="000D04F6"/>
    <w:rsid w:val="000E5BF6"/>
    <w:rsid w:val="00107074"/>
    <w:rsid w:val="0013036C"/>
    <w:rsid w:val="00152389"/>
    <w:rsid w:val="0015413A"/>
    <w:rsid w:val="00173FCD"/>
    <w:rsid w:val="00176431"/>
    <w:rsid w:val="00192A86"/>
    <w:rsid w:val="001A4FE8"/>
    <w:rsid w:val="001D2568"/>
    <w:rsid w:val="001E160E"/>
    <w:rsid w:val="001E5C97"/>
    <w:rsid w:val="001F5A6E"/>
    <w:rsid w:val="00200ED6"/>
    <w:rsid w:val="0020630E"/>
    <w:rsid w:val="00225CC9"/>
    <w:rsid w:val="0027182B"/>
    <w:rsid w:val="0028155C"/>
    <w:rsid w:val="00283664"/>
    <w:rsid w:val="0029176B"/>
    <w:rsid w:val="002A1469"/>
    <w:rsid w:val="002C520B"/>
    <w:rsid w:val="002D1E64"/>
    <w:rsid w:val="003139C7"/>
    <w:rsid w:val="00346BAA"/>
    <w:rsid w:val="0035493F"/>
    <w:rsid w:val="00361A45"/>
    <w:rsid w:val="003A35FF"/>
    <w:rsid w:val="003D66C4"/>
    <w:rsid w:val="003F4255"/>
    <w:rsid w:val="00404C1F"/>
    <w:rsid w:val="00444431"/>
    <w:rsid w:val="00450768"/>
    <w:rsid w:val="00461F5A"/>
    <w:rsid w:val="00466B25"/>
    <w:rsid w:val="004829DB"/>
    <w:rsid w:val="00486329"/>
    <w:rsid w:val="004A21A3"/>
    <w:rsid w:val="004C6C2C"/>
    <w:rsid w:val="004F4C6D"/>
    <w:rsid w:val="005370D5"/>
    <w:rsid w:val="0054421A"/>
    <w:rsid w:val="005D44A7"/>
    <w:rsid w:val="005F6014"/>
    <w:rsid w:val="00600E70"/>
    <w:rsid w:val="00622B74"/>
    <w:rsid w:val="0064602E"/>
    <w:rsid w:val="00650BD0"/>
    <w:rsid w:val="00681E89"/>
    <w:rsid w:val="00685BA2"/>
    <w:rsid w:val="006B03BC"/>
    <w:rsid w:val="006C319F"/>
    <w:rsid w:val="006C66A8"/>
    <w:rsid w:val="006F7728"/>
    <w:rsid w:val="006F7A51"/>
    <w:rsid w:val="0071368E"/>
    <w:rsid w:val="00755FCD"/>
    <w:rsid w:val="007573CB"/>
    <w:rsid w:val="007820D6"/>
    <w:rsid w:val="00785281"/>
    <w:rsid w:val="007A1961"/>
    <w:rsid w:val="007D69D2"/>
    <w:rsid w:val="007F39CE"/>
    <w:rsid w:val="00864B65"/>
    <w:rsid w:val="0086603E"/>
    <w:rsid w:val="00866437"/>
    <w:rsid w:val="00881C48"/>
    <w:rsid w:val="008B2E4B"/>
    <w:rsid w:val="008F02D7"/>
    <w:rsid w:val="008F11E5"/>
    <w:rsid w:val="009521C0"/>
    <w:rsid w:val="009619CB"/>
    <w:rsid w:val="00971815"/>
    <w:rsid w:val="009B56BB"/>
    <w:rsid w:val="009E287F"/>
    <w:rsid w:val="009F116A"/>
    <w:rsid w:val="00A464E5"/>
    <w:rsid w:val="00A62721"/>
    <w:rsid w:val="00A64A63"/>
    <w:rsid w:val="00A80A0E"/>
    <w:rsid w:val="00AD23A6"/>
    <w:rsid w:val="00AF26BE"/>
    <w:rsid w:val="00AF708E"/>
    <w:rsid w:val="00B04C8D"/>
    <w:rsid w:val="00B11DBF"/>
    <w:rsid w:val="00B3715B"/>
    <w:rsid w:val="00B542F1"/>
    <w:rsid w:val="00B55566"/>
    <w:rsid w:val="00B7307D"/>
    <w:rsid w:val="00BC21F2"/>
    <w:rsid w:val="00BC220D"/>
    <w:rsid w:val="00BE4FE6"/>
    <w:rsid w:val="00BF4EE8"/>
    <w:rsid w:val="00C0311C"/>
    <w:rsid w:val="00C25A0C"/>
    <w:rsid w:val="00C419F4"/>
    <w:rsid w:val="00C51904"/>
    <w:rsid w:val="00C74BB9"/>
    <w:rsid w:val="00C76E3E"/>
    <w:rsid w:val="00C93D9A"/>
    <w:rsid w:val="00CB412F"/>
    <w:rsid w:val="00CB7921"/>
    <w:rsid w:val="00CC76C3"/>
    <w:rsid w:val="00CD356B"/>
    <w:rsid w:val="00CF0F3F"/>
    <w:rsid w:val="00CF1259"/>
    <w:rsid w:val="00D14F14"/>
    <w:rsid w:val="00D75BE3"/>
    <w:rsid w:val="00D903DE"/>
    <w:rsid w:val="00DE46E7"/>
    <w:rsid w:val="00DF3CC1"/>
    <w:rsid w:val="00E003C8"/>
    <w:rsid w:val="00E039A3"/>
    <w:rsid w:val="00E34EEC"/>
    <w:rsid w:val="00E37A17"/>
    <w:rsid w:val="00E52A8C"/>
    <w:rsid w:val="00E5416C"/>
    <w:rsid w:val="00E65FB5"/>
    <w:rsid w:val="00EC0607"/>
    <w:rsid w:val="00EC65AE"/>
    <w:rsid w:val="00ED35D2"/>
    <w:rsid w:val="00F204A8"/>
    <w:rsid w:val="00F44E57"/>
    <w:rsid w:val="00F56EC7"/>
    <w:rsid w:val="00F80551"/>
    <w:rsid w:val="00F95C94"/>
    <w:rsid w:val="00FA1E3A"/>
    <w:rsid w:val="00FA62C6"/>
    <w:rsid w:val="00FD02AB"/>
    <w:rsid w:val="00FE4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A17"/>
    <w:rPr>
      <w:sz w:val="18"/>
      <w:szCs w:val="18"/>
    </w:rPr>
  </w:style>
  <w:style w:type="paragraph" w:styleId="a4">
    <w:name w:val="footer"/>
    <w:basedOn w:val="a"/>
    <w:link w:val="Char0"/>
    <w:uiPriority w:val="99"/>
    <w:unhideWhenUsed/>
    <w:rsid w:val="00E37A17"/>
    <w:pPr>
      <w:tabs>
        <w:tab w:val="center" w:pos="4153"/>
        <w:tab w:val="right" w:pos="8306"/>
      </w:tabs>
      <w:snapToGrid w:val="0"/>
      <w:jc w:val="left"/>
    </w:pPr>
    <w:rPr>
      <w:sz w:val="18"/>
      <w:szCs w:val="18"/>
    </w:rPr>
  </w:style>
  <w:style w:type="character" w:customStyle="1" w:styleId="Char0">
    <w:name w:val="页脚 Char"/>
    <w:basedOn w:val="a0"/>
    <w:link w:val="a4"/>
    <w:uiPriority w:val="99"/>
    <w:rsid w:val="00E37A17"/>
    <w:rPr>
      <w:sz w:val="18"/>
      <w:szCs w:val="18"/>
    </w:rPr>
  </w:style>
  <w:style w:type="paragraph" w:customStyle="1" w:styleId="New">
    <w:name w:val="正文 New"/>
    <w:rsid w:val="00E37A17"/>
    <w:pPr>
      <w:widowControl w:val="0"/>
      <w:jc w:val="both"/>
    </w:pPr>
    <w:rPr>
      <w:rFonts w:ascii="Times New Roman" w:eastAsia="宋体" w:hAnsi="Times New Roman" w:cs="Times New Roman"/>
      <w:szCs w:val="21"/>
    </w:rPr>
  </w:style>
  <w:style w:type="table" w:styleId="a5">
    <w:name w:val="Table Grid"/>
    <w:basedOn w:val="a1"/>
    <w:uiPriority w:val="59"/>
    <w:rsid w:val="00681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F5A6E"/>
    <w:rPr>
      <w:sz w:val="18"/>
      <w:szCs w:val="18"/>
    </w:rPr>
  </w:style>
  <w:style w:type="character" w:customStyle="1" w:styleId="Char1">
    <w:name w:val="批注框文本 Char"/>
    <w:basedOn w:val="a0"/>
    <w:link w:val="a6"/>
    <w:uiPriority w:val="99"/>
    <w:semiHidden/>
    <w:rsid w:val="001F5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40A9-A5B0-46C2-818E-4FE5C8B7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Administrator</cp:lastModifiedBy>
  <cp:revision>164</cp:revision>
  <cp:lastPrinted>2018-07-27T02:45:00Z</cp:lastPrinted>
  <dcterms:created xsi:type="dcterms:W3CDTF">2018-01-11T02:02:00Z</dcterms:created>
  <dcterms:modified xsi:type="dcterms:W3CDTF">2018-08-13T01:41:00Z</dcterms:modified>
</cp:coreProperties>
</file>